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BD1CF2" w:rsidRDefault="006F6F0E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6F6F0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9.7pt;margin-top:-2.7pt;width:269.75pt;height:55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" strokecolor="white">
            <v:textbox>
              <w:txbxContent>
                <w:p w:rsidR="00BE5EF2" w:rsidRPr="00FA1C2E" w:rsidRDefault="00BE5EF2" w:rsidP="00FA1C2E">
                  <w:pPr>
                    <w:jc w:val="both"/>
                  </w:pPr>
                  <w:r w:rsidRPr="00BD1CF2">
                    <w:t xml:space="preserve">Приложение к ОПОП по направлению </w:t>
                  </w:r>
                  <w:r w:rsidRPr="00FA1C2E">
                    <w:t>подготовки</w:t>
                  </w:r>
                  <w:r w:rsidRPr="00FA1C2E">
                    <w:rPr>
                      <w:b/>
                    </w:rPr>
                    <w:t xml:space="preserve"> 38.03.06 Торговое дело </w:t>
                  </w:r>
                  <w:r w:rsidRPr="00BD1CF2">
                    <w:t xml:space="preserve">(уровень </w:t>
                  </w:r>
                  <w:proofErr w:type="spellStart"/>
                  <w:r w:rsidRPr="00BD1CF2">
                    <w:t>бакалавриата</w:t>
                  </w:r>
                  <w:proofErr w:type="spellEnd"/>
                  <w:r w:rsidRPr="00BD1CF2">
                    <w:t xml:space="preserve">), Направленность (профиль) программы </w:t>
                  </w:r>
                  <w:r w:rsidRPr="00FA1C2E">
                    <w:rPr>
                      <w:b/>
                    </w:rPr>
                    <w:t>«Коммерция»</w:t>
                  </w:r>
                  <w:r w:rsidRPr="00BD1CF2">
                    <w:t xml:space="preserve">, утв. приказом ректора </w:t>
                  </w:r>
                  <w:proofErr w:type="spellStart"/>
                  <w:r w:rsidRPr="00BD1CF2">
                    <w:t>ОмГА</w:t>
                  </w:r>
                  <w:proofErr w:type="spellEnd"/>
                  <w:r w:rsidRPr="00BD1CF2">
                    <w:t xml:space="preserve"> от </w:t>
                  </w:r>
                  <w:r w:rsidR="00C35A6A" w:rsidRPr="00AB1406">
                    <w:rPr>
                      <w:color w:val="000000"/>
                      <w:sz w:val="22"/>
                      <w:szCs w:val="22"/>
                    </w:rPr>
                    <w:t>25.03.2024 №34.</w:t>
                  </w:r>
                </w:p>
                <w:p w:rsidR="00BE5EF2" w:rsidRPr="00BD1CF2" w:rsidRDefault="00BE5EF2" w:rsidP="00E833A5">
                  <w:pPr>
                    <w:jc w:val="both"/>
                  </w:pPr>
                </w:p>
                <w:p w:rsidR="00BE5EF2" w:rsidRPr="00D529B2" w:rsidRDefault="00BE5EF2" w:rsidP="00E833A5"/>
                <w:p w:rsidR="00BE5EF2" w:rsidRPr="00641D51" w:rsidRDefault="00BE5EF2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BD1CF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BD1CF2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BD1CF2" w:rsidRDefault="00D1753D" w:rsidP="00012912">
      <w:pPr>
        <w:widowControl/>
        <w:autoSpaceDE/>
        <w:adjustRightInd/>
        <w:rPr>
          <w:rFonts w:eastAsia="Courier New"/>
          <w:b/>
          <w:bCs/>
          <w:sz w:val="24"/>
          <w:szCs w:val="24"/>
        </w:rPr>
      </w:pPr>
    </w:p>
    <w:p w:rsidR="001520B0" w:rsidRPr="00BD1CF2" w:rsidRDefault="001520B0" w:rsidP="001520B0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D1CF2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1520B0" w:rsidRPr="00BD1CF2" w:rsidRDefault="001520B0" w:rsidP="001520B0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BD1CF2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FA1C2E" w:rsidRPr="00FA1C2E" w:rsidRDefault="00FA1C2E" w:rsidP="00FA1C2E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bookmarkStart w:id="0" w:name="_Hlk105417212"/>
      <w:r w:rsidRPr="00FA1C2E">
        <w:rPr>
          <w:rFonts w:eastAsia="Courier New"/>
          <w:noProof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FA1C2E">
        <w:rPr>
          <w:rFonts w:eastAsia="Courier New"/>
          <w:noProof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1520B0" w:rsidRPr="00BD1CF2" w:rsidRDefault="001520B0" w:rsidP="001520B0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1520B0" w:rsidRPr="00BD1CF2" w:rsidRDefault="006F6F0E" w:rsidP="001520B0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F6F0E">
        <w:rPr>
          <w:rFonts w:eastAsia="Courier New"/>
          <w:b/>
          <w:noProof/>
          <w:sz w:val="24"/>
          <w:szCs w:val="24"/>
        </w:rPr>
        <w:pict>
          <v:shape id="Надпись 2" o:spid="_x0000_s1029" type="#_x0000_t202" style="position:absolute;left:0;text-align:left;margin-left:253.15pt;margin-top:12.1pt;width:187.1pt;height:75.6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" stroked="f">
            <v:textbox>
              <w:txbxContent>
                <w:p w:rsidR="00BE5EF2" w:rsidRPr="00C94464" w:rsidRDefault="00BE5EF2" w:rsidP="001520B0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E5EF2" w:rsidRPr="00C94464" w:rsidRDefault="00BE5EF2" w:rsidP="001520B0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BE5EF2" w:rsidRDefault="00BE5EF2" w:rsidP="001520B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E5EF2" w:rsidRPr="00C94464" w:rsidRDefault="00BE5EF2" w:rsidP="001520B0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C35A6A" w:rsidRPr="002C7254" w:rsidRDefault="00C35A6A" w:rsidP="00C35A6A">
                  <w:pPr>
                    <w:autoSpaceDE/>
                    <w:adjustRightInd/>
                    <w:ind w:right="1"/>
                    <w:contextualSpacing/>
                    <w:jc w:val="right"/>
                    <w:rPr>
                      <w:rFonts w:eastAsia="Courier New"/>
                      <w:noProof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</w:t>
                  </w:r>
                  <w:r>
                    <w:rPr>
                      <w:color w:val="000000"/>
                      <w:sz w:val="24"/>
                      <w:szCs w:val="24"/>
                    </w:rPr>
                    <w:t>25.03.2024 г</w:t>
                  </w:r>
                </w:p>
                <w:p w:rsidR="00BE5EF2" w:rsidRPr="002520B3" w:rsidRDefault="00BE5EF2" w:rsidP="001520B0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2520B3">
                    <w:rPr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1520B0" w:rsidRPr="00BD1CF2" w:rsidRDefault="001520B0" w:rsidP="001520B0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520B0" w:rsidRPr="00BD1CF2" w:rsidRDefault="001520B0" w:rsidP="001520B0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520B0" w:rsidRPr="00BD1CF2" w:rsidRDefault="001520B0" w:rsidP="001520B0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520B0" w:rsidRPr="00BD1CF2" w:rsidRDefault="001520B0" w:rsidP="001520B0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1520B0" w:rsidRPr="00BD1CF2" w:rsidRDefault="001520B0" w:rsidP="001520B0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1520B0" w:rsidRPr="00BD1CF2" w:rsidRDefault="001520B0" w:rsidP="001520B0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1520B0" w:rsidRPr="00BD1CF2" w:rsidRDefault="001520B0" w:rsidP="001520B0">
      <w:pPr>
        <w:widowControl/>
        <w:tabs>
          <w:tab w:val="left" w:pos="708"/>
        </w:tabs>
        <w:autoSpaceDE/>
        <w:adjustRightInd/>
        <w:rPr>
          <w:b/>
          <w:sz w:val="24"/>
          <w:szCs w:val="24"/>
        </w:rPr>
      </w:pPr>
    </w:p>
    <w:p w:rsidR="001520B0" w:rsidRPr="00BD1CF2" w:rsidRDefault="001520B0" w:rsidP="001520B0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BD1CF2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1520B0" w:rsidRPr="00BD1CF2" w:rsidRDefault="001520B0" w:rsidP="001520B0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BD1CF2">
        <w:rPr>
          <w:b/>
          <w:bCs/>
          <w:sz w:val="32"/>
          <w:szCs w:val="32"/>
        </w:rPr>
        <w:t>ФИЛОСОФИЯ</w:t>
      </w:r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BD1CF2">
        <w:rPr>
          <w:bCs/>
          <w:sz w:val="24"/>
          <w:szCs w:val="24"/>
        </w:rPr>
        <w:t>Б</w:t>
      </w:r>
      <w:proofErr w:type="gramStart"/>
      <w:r w:rsidRPr="00BD1CF2">
        <w:rPr>
          <w:bCs/>
          <w:sz w:val="24"/>
          <w:szCs w:val="24"/>
        </w:rPr>
        <w:t>1</w:t>
      </w:r>
      <w:proofErr w:type="gramEnd"/>
      <w:r w:rsidRPr="00BD1CF2">
        <w:rPr>
          <w:bCs/>
          <w:sz w:val="24"/>
          <w:szCs w:val="24"/>
        </w:rPr>
        <w:t>.Б.01</w:t>
      </w:r>
    </w:p>
    <w:p w:rsidR="001520B0" w:rsidRPr="00BD1CF2" w:rsidRDefault="001520B0" w:rsidP="001520B0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520B0" w:rsidRPr="00BD1CF2" w:rsidRDefault="001520B0" w:rsidP="001520B0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520B0" w:rsidRPr="00BD1CF2" w:rsidRDefault="001520B0" w:rsidP="001520B0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D1CF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1520B0" w:rsidRPr="00BD1CF2" w:rsidRDefault="001520B0" w:rsidP="001520B0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BD1CF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BD1CF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D1CF2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BD1CF2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BD1CF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BD1CF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BD1CF2">
        <w:rPr>
          <w:rFonts w:eastAsia="Courier New"/>
          <w:sz w:val="24"/>
          <w:szCs w:val="24"/>
          <w:lang w:bidi="ru-RU"/>
        </w:rPr>
        <w:t>)</w:t>
      </w:r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BD1CF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BD1CF2">
        <w:rPr>
          <w:b/>
          <w:sz w:val="24"/>
          <w:szCs w:val="24"/>
        </w:rPr>
        <w:t>38.03.06. Торговое дело</w:t>
      </w:r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D1CF2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BD1CF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BD1CF2">
        <w:rPr>
          <w:rFonts w:eastAsia="Courier New"/>
          <w:sz w:val="24"/>
          <w:szCs w:val="24"/>
          <w:lang w:bidi="ru-RU"/>
        </w:rPr>
        <w:t>)</w:t>
      </w:r>
      <w:r w:rsidRPr="00BD1CF2">
        <w:rPr>
          <w:rFonts w:eastAsia="Courier New"/>
          <w:sz w:val="24"/>
          <w:szCs w:val="24"/>
          <w:lang w:bidi="ru-RU"/>
        </w:rPr>
        <w:cr/>
      </w:r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D1CF2">
        <w:rPr>
          <w:rFonts w:eastAsia="Courier New"/>
          <w:sz w:val="24"/>
          <w:szCs w:val="24"/>
          <w:lang w:bidi="ru-RU"/>
        </w:rPr>
        <w:t>Направленность (профиль) программы</w:t>
      </w:r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BD1CF2">
        <w:rPr>
          <w:rFonts w:eastAsia="Courier New"/>
          <w:b/>
          <w:sz w:val="24"/>
          <w:szCs w:val="24"/>
          <w:lang w:bidi="ru-RU"/>
        </w:rPr>
        <w:t>«</w:t>
      </w:r>
      <w:r w:rsidRPr="00BD1CF2">
        <w:rPr>
          <w:b/>
          <w:sz w:val="24"/>
          <w:szCs w:val="24"/>
        </w:rPr>
        <w:t>Коммерция</w:t>
      </w:r>
      <w:r w:rsidRPr="00BD1CF2">
        <w:rPr>
          <w:rFonts w:eastAsia="Courier New"/>
          <w:b/>
          <w:sz w:val="24"/>
          <w:szCs w:val="24"/>
          <w:lang w:bidi="ru-RU"/>
        </w:rPr>
        <w:t>»</w:t>
      </w:r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1520B0" w:rsidRPr="00BD1CF2" w:rsidRDefault="001520B0" w:rsidP="001520B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D1CF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BD1CF2">
        <w:rPr>
          <w:sz w:val="24"/>
          <w:szCs w:val="24"/>
        </w:rPr>
        <w:t>торгово-технологическая</w:t>
      </w:r>
      <w:proofErr w:type="gramEnd"/>
      <w:r w:rsidRPr="00BD1CF2">
        <w:rPr>
          <w:sz w:val="24"/>
          <w:szCs w:val="24"/>
        </w:rPr>
        <w:t xml:space="preserve">, организационно-управленческая, научно-исследовательская (основной), </w:t>
      </w:r>
      <w:proofErr w:type="spellStart"/>
      <w:r w:rsidRPr="00BD1CF2">
        <w:rPr>
          <w:sz w:val="24"/>
          <w:szCs w:val="24"/>
        </w:rPr>
        <w:t>логистическая</w:t>
      </w:r>
      <w:proofErr w:type="spellEnd"/>
      <w:r w:rsidRPr="00BD1CF2">
        <w:rPr>
          <w:sz w:val="24"/>
          <w:szCs w:val="24"/>
        </w:rPr>
        <w:t>.</w:t>
      </w:r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520B0" w:rsidRPr="00BD1CF2" w:rsidRDefault="001520B0" w:rsidP="001520B0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35A6A" w:rsidRPr="00793E1B" w:rsidRDefault="00C35A6A" w:rsidP="00C35A6A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C35A6A" w:rsidRDefault="00C35A6A" w:rsidP="00C35A6A">
      <w:pPr>
        <w:widowControl/>
        <w:tabs>
          <w:tab w:val="center" w:pos="4677"/>
          <w:tab w:val="left" w:pos="8040"/>
        </w:tabs>
        <w:suppressAutoHyphens/>
        <w:autoSpaceDE/>
        <w:adjustRightInd/>
        <w:rPr>
          <w:rFonts w:eastAsia="SimSun"/>
          <w:kern w:val="2"/>
          <w:sz w:val="24"/>
          <w:szCs w:val="24"/>
          <w:lang w:eastAsia="hi-IN" w:bidi="hi-IN"/>
        </w:rPr>
      </w:pPr>
      <w:bookmarkStart w:id="3" w:name="_Hlk105162419"/>
      <w:bookmarkStart w:id="4" w:name="_Hlk105164637"/>
      <w:bookmarkStart w:id="5" w:name="_Hlk105162580"/>
      <w:bookmarkStart w:id="6" w:name="_Hlk105163522"/>
      <w:r>
        <w:rPr>
          <w:rFonts w:eastAsia="SimSun"/>
          <w:kern w:val="2"/>
          <w:sz w:val="24"/>
          <w:szCs w:val="24"/>
          <w:lang w:eastAsia="hi-IN" w:bidi="hi-IN"/>
        </w:rPr>
        <w:tab/>
      </w:r>
    </w:p>
    <w:bookmarkEnd w:id="3"/>
    <w:bookmarkEnd w:id="4"/>
    <w:bookmarkEnd w:id="5"/>
    <w:bookmarkEnd w:id="6"/>
    <w:p w:rsidR="00C35A6A" w:rsidRDefault="00C35A6A" w:rsidP="00C35A6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2020 года набора соответственно</w:t>
      </w:r>
    </w:p>
    <w:p w:rsidR="00C35A6A" w:rsidRDefault="00C35A6A" w:rsidP="00C35A6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C35A6A" w:rsidRDefault="00C35A6A" w:rsidP="00C35A6A">
      <w:pPr>
        <w:jc w:val="center"/>
        <w:rPr>
          <w:sz w:val="24"/>
          <w:szCs w:val="24"/>
        </w:rPr>
      </w:pPr>
    </w:p>
    <w:p w:rsidR="00C35A6A" w:rsidRDefault="00C35A6A" w:rsidP="00C35A6A">
      <w:pPr>
        <w:jc w:val="center"/>
        <w:rPr>
          <w:sz w:val="24"/>
          <w:szCs w:val="24"/>
        </w:rPr>
      </w:pPr>
    </w:p>
    <w:p w:rsidR="00C35A6A" w:rsidRDefault="00C35A6A" w:rsidP="00C35A6A">
      <w:pPr>
        <w:jc w:val="center"/>
        <w:rPr>
          <w:sz w:val="24"/>
          <w:szCs w:val="24"/>
        </w:rPr>
      </w:pPr>
    </w:p>
    <w:p w:rsidR="00C35A6A" w:rsidRPr="00BC7FC9" w:rsidRDefault="00C35A6A" w:rsidP="00C35A6A">
      <w:pPr>
        <w:jc w:val="center"/>
        <w:rPr>
          <w:sz w:val="24"/>
          <w:szCs w:val="24"/>
        </w:rPr>
      </w:pPr>
    </w:p>
    <w:p w:rsidR="00C35A6A" w:rsidRDefault="00C35A6A" w:rsidP="00C35A6A">
      <w:pPr>
        <w:widowControl/>
        <w:tabs>
          <w:tab w:val="center" w:pos="4677"/>
          <w:tab w:val="left" w:pos="8040"/>
        </w:tabs>
        <w:suppressAutoHyphens/>
        <w:autoSpaceDE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2024</w:t>
      </w:r>
    </w:p>
    <w:p w:rsidR="00C35A6A" w:rsidRDefault="00C35A6A" w:rsidP="00C35A6A">
      <w:pPr>
        <w:widowControl/>
        <w:tabs>
          <w:tab w:val="center" w:pos="4677"/>
          <w:tab w:val="left" w:pos="8040"/>
        </w:tabs>
        <w:suppressAutoHyphens/>
        <w:autoSpaceDE/>
        <w:adjustRightInd/>
        <w:rPr>
          <w:color w:val="000000"/>
          <w:sz w:val="24"/>
          <w:szCs w:val="24"/>
        </w:rPr>
      </w:pPr>
    </w:p>
    <w:p w:rsidR="001520B0" w:rsidRPr="00BE5EF2" w:rsidRDefault="001520B0" w:rsidP="00BE5EF2">
      <w:pPr>
        <w:widowControl/>
        <w:autoSpaceDE/>
        <w:adjustRightInd/>
        <w:jc w:val="center"/>
        <w:rPr>
          <w:sz w:val="24"/>
          <w:szCs w:val="24"/>
        </w:rPr>
      </w:pPr>
      <w:r w:rsidRPr="00BD1CF2">
        <w:rPr>
          <w:sz w:val="24"/>
          <w:szCs w:val="24"/>
        </w:rPr>
        <w:br w:type="page"/>
      </w:r>
    </w:p>
    <w:p w:rsidR="001520B0" w:rsidRPr="00BD1CF2" w:rsidRDefault="001520B0" w:rsidP="001520B0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BD1CF2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1520B0" w:rsidRPr="00BD1CF2" w:rsidRDefault="001520B0" w:rsidP="001520B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A624B" w:rsidRPr="002E305D" w:rsidRDefault="00AA624B" w:rsidP="00AA624B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>д.и.н., профессор _________________ / Н.В. Греков /</w:t>
      </w:r>
    </w:p>
    <w:p w:rsidR="00AA624B" w:rsidRPr="002E305D" w:rsidRDefault="00AA624B" w:rsidP="00AA624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B4842" w:rsidRPr="00AB4842" w:rsidRDefault="00AA624B" w:rsidP="00AB4842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bookmarkStart w:id="7" w:name="_Hlk105065302"/>
      <w:r w:rsidR="00AB4842" w:rsidRPr="00AB4842">
        <w:rPr>
          <w:spacing w:val="-3"/>
          <w:sz w:val="24"/>
          <w:szCs w:val="24"/>
          <w:lang w:eastAsia="en-US"/>
        </w:rPr>
        <w:t>«</w:t>
      </w:r>
      <w:r w:rsidR="00AB4842" w:rsidRPr="00AB4842">
        <w:rPr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AB4842" w:rsidRPr="00AB4842">
        <w:rPr>
          <w:spacing w:val="-3"/>
          <w:sz w:val="24"/>
          <w:szCs w:val="24"/>
          <w:lang w:eastAsia="en-US"/>
        </w:rPr>
        <w:t>»</w:t>
      </w:r>
    </w:p>
    <w:bookmarkEnd w:id="7"/>
    <w:p w:rsidR="00C35A6A" w:rsidRDefault="00C35A6A" w:rsidP="00C35A6A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от 22.03.2024 г.  №8</w:t>
      </w:r>
    </w:p>
    <w:p w:rsidR="00AA624B" w:rsidRPr="002E305D" w:rsidRDefault="00AA624B" w:rsidP="00AB4842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</w:p>
    <w:p w:rsidR="001520B0" w:rsidRPr="00BD1CF2" w:rsidRDefault="00AA624B" w:rsidP="00AA624B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E305D">
        <w:rPr>
          <w:spacing w:val="-3"/>
          <w:sz w:val="24"/>
          <w:szCs w:val="24"/>
          <w:lang w:eastAsia="en-US"/>
        </w:rPr>
        <w:t>Зав. кафедрой д.и.н., профессор _________________ / Н.В. Греков</w:t>
      </w:r>
      <w:r w:rsidR="001520B0" w:rsidRPr="00BD1CF2">
        <w:rPr>
          <w:spacing w:val="-3"/>
          <w:sz w:val="24"/>
          <w:szCs w:val="24"/>
          <w:lang w:eastAsia="en-US"/>
        </w:rPr>
        <w:t xml:space="preserve"> /</w:t>
      </w:r>
    </w:p>
    <w:p w:rsidR="001520B0" w:rsidRPr="00BD1CF2" w:rsidRDefault="001520B0" w:rsidP="001520B0">
      <w:pPr>
        <w:widowControl/>
        <w:autoSpaceDE/>
        <w:autoSpaceDN/>
        <w:adjustRightInd/>
        <w:rPr>
          <w:sz w:val="24"/>
          <w:szCs w:val="24"/>
        </w:rPr>
      </w:pPr>
      <w:r w:rsidRPr="00BD1CF2">
        <w:rPr>
          <w:spacing w:val="-3"/>
          <w:sz w:val="24"/>
          <w:szCs w:val="24"/>
          <w:lang w:eastAsia="en-US"/>
        </w:rPr>
        <w:br w:type="page"/>
      </w:r>
    </w:p>
    <w:p w:rsidR="001520B0" w:rsidRPr="00BD1CF2" w:rsidRDefault="001520B0" w:rsidP="001520B0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BD1CF2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76"/>
        <w:gridCol w:w="8068"/>
        <w:gridCol w:w="702"/>
        <w:gridCol w:w="702"/>
      </w:tblGrid>
      <w:tr w:rsidR="001520B0" w:rsidRPr="00BD1CF2" w:rsidTr="00FA1C2E">
        <w:tc>
          <w:tcPr>
            <w:tcW w:w="576" w:type="dxa"/>
            <w:hideMark/>
          </w:tcPr>
          <w:p w:rsidR="001520B0" w:rsidRPr="00BD1CF2" w:rsidRDefault="001520B0" w:rsidP="00FA1C2E">
            <w:pPr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1.</w:t>
            </w:r>
          </w:p>
        </w:tc>
        <w:tc>
          <w:tcPr>
            <w:tcW w:w="8068" w:type="dxa"/>
            <w:hideMark/>
          </w:tcPr>
          <w:p w:rsidR="001520B0" w:rsidRPr="00BD1CF2" w:rsidRDefault="001520B0" w:rsidP="00FA1C2E">
            <w:pPr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</w:tr>
      <w:tr w:rsidR="001520B0" w:rsidRPr="00BD1CF2" w:rsidTr="00FA1C2E">
        <w:tc>
          <w:tcPr>
            <w:tcW w:w="576" w:type="dxa"/>
            <w:hideMark/>
          </w:tcPr>
          <w:p w:rsidR="001520B0" w:rsidRPr="00BD1CF2" w:rsidRDefault="001520B0" w:rsidP="00FA1C2E">
            <w:pPr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2.</w:t>
            </w:r>
          </w:p>
        </w:tc>
        <w:tc>
          <w:tcPr>
            <w:tcW w:w="8068" w:type="dxa"/>
            <w:hideMark/>
          </w:tcPr>
          <w:p w:rsidR="001520B0" w:rsidRPr="00BD1CF2" w:rsidRDefault="001520B0" w:rsidP="00FA1C2E">
            <w:pPr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BD1CF2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BD1CF2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</w:tr>
      <w:tr w:rsidR="001520B0" w:rsidRPr="00BD1CF2" w:rsidTr="00FA1C2E">
        <w:tc>
          <w:tcPr>
            <w:tcW w:w="576" w:type="dxa"/>
            <w:hideMark/>
          </w:tcPr>
          <w:p w:rsidR="001520B0" w:rsidRPr="00BD1CF2" w:rsidRDefault="001520B0" w:rsidP="00FA1C2E">
            <w:pPr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3.</w:t>
            </w:r>
          </w:p>
        </w:tc>
        <w:tc>
          <w:tcPr>
            <w:tcW w:w="8068" w:type="dxa"/>
            <w:hideMark/>
          </w:tcPr>
          <w:p w:rsidR="001520B0" w:rsidRPr="00BD1CF2" w:rsidRDefault="001520B0" w:rsidP="00FA1C2E">
            <w:pPr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</w:tr>
      <w:tr w:rsidR="001520B0" w:rsidRPr="00BD1CF2" w:rsidTr="00FA1C2E">
        <w:tc>
          <w:tcPr>
            <w:tcW w:w="576" w:type="dxa"/>
            <w:hideMark/>
          </w:tcPr>
          <w:p w:rsidR="001520B0" w:rsidRPr="00BD1CF2" w:rsidRDefault="001520B0" w:rsidP="00FA1C2E">
            <w:pPr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4.</w:t>
            </w:r>
          </w:p>
        </w:tc>
        <w:tc>
          <w:tcPr>
            <w:tcW w:w="8068" w:type="dxa"/>
            <w:hideMark/>
          </w:tcPr>
          <w:p w:rsidR="001520B0" w:rsidRPr="00BD1CF2" w:rsidRDefault="001520B0" w:rsidP="00FA1C2E">
            <w:pPr>
              <w:jc w:val="both"/>
              <w:rPr>
                <w:spacing w:val="4"/>
                <w:sz w:val="24"/>
                <w:szCs w:val="24"/>
              </w:rPr>
            </w:pPr>
            <w:r w:rsidRPr="00BD1CF2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</w:tr>
      <w:tr w:rsidR="001520B0" w:rsidRPr="00BD1CF2" w:rsidTr="00FA1C2E">
        <w:tc>
          <w:tcPr>
            <w:tcW w:w="576" w:type="dxa"/>
            <w:hideMark/>
          </w:tcPr>
          <w:p w:rsidR="001520B0" w:rsidRPr="00BD1CF2" w:rsidRDefault="001520B0" w:rsidP="00FA1C2E">
            <w:pPr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5.</w:t>
            </w:r>
          </w:p>
        </w:tc>
        <w:tc>
          <w:tcPr>
            <w:tcW w:w="8068" w:type="dxa"/>
            <w:hideMark/>
          </w:tcPr>
          <w:p w:rsidR="001520B0" w:rsidRPr="00BD1CF2" w:rsidRDefault="001520B0" w:rsidP="00FA1C2E">
            <w:pPr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</w:tr>
      <w:tr w:rsidR="001520B0" w:rsidRPr="00BD1CF2" w:rsidTr="00FA1C2E">
        <w:tc>
          <w:tcPr>
            <w:tcW w:w="576" w:type="dxa"/>
            <w:hideMark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5.1.</w:t>
            </w:r>
          </w:p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5.2.</w:t>
            </w:r>
          </w:p>
          <w:p w:rsidR="001520B0" w:rsidRPr="00BD1CF2" w:rsidRDefault="001520B0" w:rsidP="00FA1C2E">
            <w:pPr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5.3.</w:t>
            </w:r>
          </w:p>
          <w:p w:rsidR="001520B0" w:rsidRPr="00BD1CF2" w:rsidRDefault="001520B0" w:rsidP="00FA1C2E">
            <w:pPr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6.</w:t>
            </w:r>
          </w:p>
        </w:tc>
        <w:tc>
          <w:tcPr>
            <w:tcW w:w="8068" w:type="dxa"/>
            <w:hideMark/>
          </w:tcPr>
          <w:p w:rsidR="001520B0" w:rsidRPr="00BD1CF2" w:rsidRDefault="001520B0" w:rsidP="00FA1C2E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Тематический план для очной формы обучения</w:t>
            </w:r>
          </w:p>
          <w:p w:rsidR="001520B0" w:rsidRPr="00BD1CF2" w:rsidRDefault="001520B0" w:rsidP="00FA1C2E">
            <w:pPr>
              <w:tabs>
                <w:tab w:val="left" w:pos="900"/>
              </w:tabs>
              <w:jc w:val="both"/>
              <w:rPr>
                <w:b/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Тематический план для заочной формы обучения</w:t>
            </w:r>
          </w:p>
          <w:p w:rsidR="001520B0" w:rsidRPr="00BD1CF2" w:rsidRDefault="001520B0" w:rsidP="00FA1C2E">
            <w:pPr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Содержание дисциплины</w:t>
            </w:r>
          </w:p>
          <w:p w:rsidR="001520B0" w:rsidRPr="00BD1CF2" w:rsidRDefault="001520B0" w:rsidP="00FA1C2E">
            <w:pPr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BD1CF2">
              <w:rPr>
                <w:sz w:val="24"/>
                <w:szCs w:val="24"/>
              </w:rPr>
              <w:t>обучающихся</w:t>
            </w:r>
            <w:proofErr w:type="gramEnd"/>
            <w:r w:rsidRPr="00BD1CF2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</w:tr>
      <w:tr w:rsidR="001520B0" w:rsidRPr="00BD1CF2" w:rsidTr="00FA1C2E">
        <w:tc>
          <w:tcPr>
            <w:tcW w:w="576" w:type="dxa"/>
            <w:hideMark/>
          </w:tcPr>
          <w:p w:rsidR="001520B0" w:rsidRPr="00BD1CF2" w:rsidRDefault="001520B0" w:rsidP="00FA1C2E">
            <w:pPr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7.</w:t>
            </w:r>
          </w:p>
        </w:tc>
        <w:tc>
          <w:tcPr>
            <w:tcW w:w="8068" w:type="dxa"/>
            <w:hideMark/>
          </w:tcPr>
          <w:p w:rsidR="001520B0" w:rsidRPr="00BD1CF2" w:rsidRDefault="001520B0" w:rsidP="00FA1C2E">
            <w:pPr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</w:tr>
      <w:tr w:rsidR="001520B0" w:rsidRPr="00BD1CF2" w:rsidTr="00FA1C2E">
        <w:tc>
          <w:tcPr>
            <w:tcW w:w="576" w:type="dxa"/>
            <w:hideMark/>
          </w:tcPr>
          <w:p w:rsidR="001520B0" w:rsidRPr="00BD1CF2" w:rsidRDefault="001520B0" w:rsidP="00FA1C2E">
            <w:pPr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8.</w:t>
            </w:r>
          </w:p>
        </w:tc>
        <w:tc>
          <w:tcPr>
            <w:tcW w:w="8068" w:type="dxa"/>
            <w:hideMark/>
          </w:tcPr>
          <w:p w:rsidR="001520B0" w:rsidRPr="00BD1CF2" w:rsidRDefault="001520B0" w:rsidP="00FA1C2E">
            <w:pPr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</w:tr>
      <w:tr w:rsidR="001520B0" w:rsidRPr="00BD1CF2" w:rsidTr="00FA1C2E">
        <w:tc>
          <w:tcPr>
            <w:tcW w:w="576" w:type="dxa"/>
            <w:hideMark/>
          </w:tcPr>
          <w:p w:rsidR="001520B0" w:rsidRPr="00BD1CF2" w:rsidRDefault="001520B0" w:rsidP="00FA1C2E">
            <w:pPr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9.</w:t>
            </w:r>
          </w:p>
        </w:tc>
        <w:tc>
          <w:tcPr>
            <w:tcW w:w="8068" w:type="dxa"/>
            <w:hideMark/>
          </w:tcPr>
          <w:p w:rsidR="001520B0" w:rsidRPr="00BD1CF2" w:rsidRDefault="001520B0" w:rsidP="00FA1C2E">
            <w:pPr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BD1CF2">
              <w:rPr>
                <w:sz w:val="24"/>
                <w:szCs w:val="24"/>
              </w:rPr>
              <w:t>обучающихся</w:t>
            </w:r>
            <w:proofErr w:type="gramEnd"/>
            <w:r w:rsidRPr="00BD1CF2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</w:tr>
      <w:tr w:rsidR="001520B0" w:rsidRPr="00BD1CF2" w:rsidTr="00FA1C2E">
        <w:tc>
          <w:tcPr>
            <w:tcW w:w="576" w:type="dxa"/>
            <w:hideMark/>
          </w:tcPr>
          <w:p w:rsidR="001520B0" w:rsidRPr="00BD1CF2" w:rsidRDefault="001520B0" w:rsidP="00FA1C2E">
            <w:pPr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10.</w:t>
            </w:r>
          </w:p>
        </w:tc>
        <w:tc>
          <w:tcPr>
            <w:tcW w:w="8068" w:type="dxa"/>
            <w:hideMark/>
          </w:tcPr>
          <w:p w:rsidR="001520B0" w:rsidRPr="00BD1CF2" w:rsidRDefault="001520B0" w:rsidP="00FA1C2E">
            <w:pPr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</w:tr>
      <w:tr w:rsidR="001520B0" w:rsidRPr="00BD1CF2" w:rsidTr="00FA1C2E">
        <w:tc>
          <w:tcPr>
            <w:tcW w:w="576" w:type="dxa"/>
            <w:hideMark/>
          </w:tcPr>
          <w:p w:rsidR="001520B0" w:rsidRPr="00BD1CF2" w:rsidRDefault="001520B0" w:rsidP="00FA1C2E">
            <w:pPr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11.</w:t>
            </w:r>
          </w:p>
        </w:tc>
        <w:tc>
          <w:tcPr>
            <w:tcW w:w="8068" w:type="dxa"/>
            <w:hideMark/>
          </w:tcPr>
          <w:p w:rsidR="001520B0" w:rsidRPr="00BD1CF2" w:rsidRDefault="001520B0" w:rsidP="00FA1C2E">
            <w:pPr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1520B0" w:rsidRPr="00BD1CF2" w:rsidRDefault="001520B0" w:rsidP="00FA1C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20B0" w:rsidRPr="00BD1CF2" w:rsidRDefault="001520B0" w:rsidP="001520B0">
      <w:pPr>
        <w:spacing w:after="160" w:line="256" w:lineRule="auto"/>
        <w:rPr>
          <w:b/>
          <w:sz w:val="24"/>
          <w:szCs w:val="24"/>
        </w:rPr>
      </w:pPr>
    </w:p>
    <w:p w:rsidR="001520B0" w:rsidRPr="00BD1CF2" w:rsidRDefault="001520B0" w:rsidP="001520B0">
      <w:pPr>
        <w:widowControl/>
        <w:autoSpaceDE/>
        <w:autoSpaceDN/>
        <w:adjustRightInd/>
        <w:ind w:firstLine="708"/>
        <w:jc w:val="both"/>
        <w:rPr>
          <w:b/>
          <w:i/>
          <w:spacing w:val="-3"/>
          <w:sz w:val="24"/>
          <w:szCs w:val="24"/>
          <w:lang w:eastAsia="en-US"/>
        </w:rPr>
      </w:pPr>
      <w:r w:rsidRPr="00BD1CF2">
        <w:rPr>
          <w:b/>
          <w:sz w:val="24"/>
          <w:szCs w:val="24"/>
        </w:rPr>
        <w:br w:type="page"/>
      </w:r>
    </w:p>
    <w:p w:rsidR="001520B0" w:rsidRPr="00BD1CF2" w:rsidRDefault="001520B0" w:rsidP="001520B0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BD1CF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BD1CF2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BD1CF2">
        <w:rPr>
          <w:b/>
          <w:i/>
          <w:sz w:val="24"/>
          <w:szCs w:val="24"/>
          <w:lang w:eastAsia="en-US"/>
        </w:rPr>
        <w:t>с</w:t>
      </w:r>
      <w:proofErr w:type="gramEnd"/>
      <w:r w:rsidRPr="00BD1CF2">
        <w:rPr>
          <w:b/>
          <w:i/>
          <w:sz w:val="24"/>
          <w:szCs w:val="24"/>
          <w:lang w:eastAsia="en-US"/>
        </w:rPr>
        <w:t>:</w:t>
      </w:r>
    </w:p>
    <w:p w:rsidR="001520B0" w:rsidRPr="00BD1CF2" w:rsidRDefault="001520B0" w:rsidP="001520B0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BD1CF2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1520B0" w:rsidRPr="00BD1CF2" w:rsidRDefault="001520B0" w:rsidP="001520B0">
      <w:pPr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38.03.06. Торговое дело, утвержденного Приказом </w:t>
      </w:r>
      <w:proofErr w:type="spellStart"/>
      <w:r w:rsidRPr="00BD1CF2">
        <w:rPr>
          <w:sz w:val="24"/>
          <w:szCs w:val="24"/>
        </w:rPr>
        <w:t>Минобрнауки</w:t>
      </w:r>
      <w:proofErr w:type="spellEnd"/>
      <w:r w:rsidRPr="00BD1CF2">
        <w:rPr>
          <w:sz w:val="24"/>
          <w:szCs w:val="24"/>
        </w:rPr>
        <w:t xml:space="preserve"> России от 12.11.2015 N 1334 (зарегистрирован в Минюсте России 03.12.2015 N 39956) (далее - ФГОС </w:t>
      </w:r>
      <w:proofErr w:type="gramStart"/>
      <w:r w:rsidRPr="00BD1CF2">
        <w:rPr>
          <w:sz w:val="24"/>
          <w:szCs w:val="24"/>
        </w:rPr>
        <w:t>ВО</w:t>
      </w:r>
      <w:proofErr w:type="gramEnd"/>
      <w:r w:rsidRPr="00BD1CF2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AB4842" w:rsidRPr="00AB4842" w:rsidRDefault="00AB4842" w:rsidP="00AB4842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8" w:name="_Hlk105065335"/>
      <w:bookmarkStart w:id="9" w:name="_Hlk105602562"/>
      <w:proofErr w:type="gramStart"/>
      <w:r w:rsidRPr="00AB4842">
        <w:rPr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AB4842">
        <w:rPr>
          <w:sz w:val="24"/>
          <w:szCs w:val="24"/>
          <w:lang w:eastAsia="en-US"/>
        </w:rPr>
        <w:t>бакалавриата</w:t>
      </w:r>
      <w:proofErr w:type="spellEnd"/>
      <w:r w:rsidRPr="00AB4842">
        <w:rPr>
          <w:sz w:val="24"/>
          <w:szCs w:val="24"/>
          <w:lang w:eastAsia="en-US"/>
        </w:rPr>
        <w:t xml:space="preserve">, программам </w:t>
      </w:r>
      <w:proofErr w:type="spellStart"/>
      <w:r w:rsidRPr="00AB4842">
        <w:rPr>
          <w:sz w:val="24"/>
          <w:szCs w:val="24"/>
          <w:lang w:eastAsia="en-US"/>
        </w:rPr>
        <w:t>специалитета</w:t>
      </w:r>
      <w:proofErr w:type="spellEnd"/>
      <w:r w:rsidRPr="00AB4842">
        <w:rPr>
          <w:sz w:val="24"/>
          <w:szCs w:val="24"/>
          <w:lang w:eastAsia="en-US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AB4842" w:rsidRPr="00AB4842" w:rsidRDefault="00AB4842" w:rsidP="00AB4842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0" w:name="_Hlk105420200"/>
      <w:bookmarkEnd w:id="8"/>
      <w:r w:rsidRPr="00AB4842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AB4842">
        <w:rPr>
          <w:sz w:val="24"/>
          <w:szCs w:val="24"/>
          <w:lang w:eastAsia="en-US"/>
        </w:rPr>
        <w:t>ВО</w:t>
      </w:r>
      <w:proofErr w:type="gramEnd"/>
      <w:r w:rsidRPr="00AB4842">
        <w:rPr>
          <w:sz w:val="24"/>
          <w:szCs w:val="24"/>
          <w:lang w:eastAsia="en-US"/>
        </w:rPr>
        <w:t xml:space="preserve"> «</w:t>
      </w:r>
      <w:r w:rsidRPr="00AB4842">
        <w:rPr>
          <w:b/>
          <w:sz w:val="24"/>
          <w:szCs w:val="24"/>
          <w:lang w:eastAsia="en-US"/>
        </w:rPr>
        <w:t>Омская гуманитарная академия</w:t>
      </w:r>
      <w:r w:rsidRPr="00AB4842">
        <w:rPr>
          <w:sz w:val="24"/>
          <w:szCs w:val="24"/>
          <w:lang w:eastAsia="en-US"/>
        </w:rPr>
        <w:t>» (</w:t>
      </w:r>
      <w:r w:rsidRPr="00AB4842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AB4842">
        <w:rPr>
          <w:i/>
          <w:sz w:val="24"/>
          <w:szCs w:val="24"/>
          <w:lang w:eastAsia="en-US"/>
        </w:rPr>
        <w:t>ОмГА</w:t>
      </w:r>
      <w:proofErr w:type="spellEnd"/>
      <w:r w:rsidRPr="00AB4842">
        <w:rPr>
          <w:sz w:val="24"/>
          <w:szCs w:val="24"/>
          <w:lang w:eastAsia="en-US"/>
        </w:rPr>
        <w:t>):</w:t>
      </w:r>
    </w:p>
    <w:p w:rsidR="00AB4842" w:rsidRPr="00AB4842" w:rsidRDefault="00AB4842" w:rsidP="00AB4842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1" w:name="_Hlk105065356"/>
      <w:bookmarkStart w:id="12" w:name="_Hlk105073214"/>
      <w:bookmarkStart w:id="13" w:name="_Hlk105067215"/>
      <w:bookmarkStart w:id="14" w:name="_Hlk105078110"/>
      <w:bookmarkEnd w:id="10"/>
      <w:r w:rsidRPr="00AB4842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AB4842">
        <w:rPr>
          <w:sz w:val="24"/>
          <w:szCs w:val="24"/>
          <w:lang w:eastAsia="en-US"/>
        </w:rPr>
        <w:t>бакалавриата</w:t>
      </w:r>
      <w:proofErr w:type="spellEnd"/>
      <w:r w:rsidRPr="00AB4842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AB4842">
        <w:rPr>
          <w:sz w:val="24"/>
          <w:szCs w:val="24"/>
          <w:lang w:eastAsia="en-US"/>
        </w:rPr>
        <w:t>ОмГА</w:t>
      </w:r>
      <w:proofErr w:type="spellEnd"/>
      <w:r w:rsidRPr="00AB484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B4842" w:rsidRPr="00AB4842" w:rsidRDefault="00AB4842" w:rsidP="00AB4842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AB4842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AB4842">
        <w:rPr>
          <w:sz w:val="24"/>
          <w:szCs w:val="24"/>
          <w:lang w:eastAsia="en-US"/>
        </w:rPr>
        <w:t>ОмГА</w:t>
      </w:r>
      <w:proofErr w:type="spellEnd"/>
      <w:r w:rsidRPr="00AB484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B4842" w:rsidRPr="00AB4842" w:rsidRDefault="00AB4842" w:rsidP="00AB4842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AB4842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AB4842">
        <w:rPr>
          <w:sz w:val="24"/>
          <w:szCs w:val="24"/>
          <w:lang w:eastAsia="en-US"/>
        </w:rPr>
        <w:t>обучающихся</w:t>
      </w:r>
      <w:proofErr w:type="gramEnd"/>
      <w:r w:rsidRPr="00AB4842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AB4842">
        <w:rPr>
          <w:sz w:val="24"/>
          <w:szCs w:val="24"/>
          <w:lang w:eastAsia="en-US"/>
        </w:rPr>
        <w:t>ОмГА</w:t>
      </w:r>
      <w:proofErr w:type="spellEnd"/>
      <w:r w:rsidRPr="00AB4842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AB4842" w:rsidRPr="00AB4842" w:rsidRDefault="00AB4842" w:rsidP="00AB4842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AB4842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AB4842">
        <w:rPr>
          <w:sz w:val="24"/>
          <w:szCs w:val="24"/>
          <w:lang w:eastAsia="en-US"/>
        </w:rPr>
        <w:t>обучении</w:t>
      </w:r>
      <w:proofErr w:type="gramEnd"/>
      <w:r w:rsidRPr="00AB4842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AB4842">
        <w:rPr>
          <w:sz w:val="24"/>
          <w:szCs w:val="24"/>
          <w:lang w:eastAsia="en-US"/>
        </w:rPr>
        <w:t>бакалавриата</w:t>
      </w:r>
      <w:proofErr w:type="spellEnd"/>
      <w:r w:rsidRPr="00AB4842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AB4842">
        <w:rPr>
          <w:sz w:val="24"/>
          <w:szCs w:val="24"/>
          <w:lang w:eastAsia="en-US"/>
        </w:rPr>
        <w:t>ОмГА</w:t>
      </w:r>
      <w:proofErr w:type="spellEnd"/>
      <w:r w:rsidRPr="00AB484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B4842" w:rsidRPr="00AB4842" w:rsidRDefault="00AB4842" w:rsidP="00AB4842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5" w:name="_Hlk105065621"/>
      <w:bookmarkEnd w:id="11"/>
      <w:r w:rsidRPr="00AB4842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AB4842">
        <w:rPr>
          <w:sz w:val="24"/>
          <w:szCs w:val="24"/>
          <w:lang w:eastAsia="en-US"/>
        </w:rPr>
        <w:t>бакалавриата</w:t>
      </w:r>
      <w:proofErr w:type="spellEnd"/>
      <w:r w:rsidRPr="00AB4842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AB4842">
        <w:rPr>
          <w:sz w:val="24"/>
          <w:szCs w:val="24"/>
          <w:lang w:eastAsia="en-US"/>
        </w:rPr>
        <w:t>ОмГА</w:t>
      </w:r>
      <w:proofErr w:type="spellEnd"/>
      <w:r w:rsidRPr="00AB4842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</w:t>
      </w:r>
      <w:bookmarkEnd w:id="12"/>
      <w:r w:rsidRPr="00AB4842">
        <w:rPr>
          <w:sz w:val="24"/>
          <w:szCs w:val="24"/>
          <w:lang w:eastAsia="en-US"/>
        </w:rPr>
        <w:t>;</w:t>
      </w:r>
      <w:bookmarkEnd w:id="9"/>
      <w:bookmarkEnd w:id="13"/>
      <w:bookmarkEnd w:id="14"/>
      <w:bookmarkEnd w:id="15"/>
    </w:p>
    <w:p w:rsidR="00C35A6A" w:rsidRPr="002C7254" w:rsidRDefault="001520B0" w:rsidP="00C35A6A">
      <w:pPr>
        <w:widowControl/>
        <w:autoSpaceDE/>
        <w:autoSpaceDN/>
        <w:adjustRightInd/>
        <w:rPr>
          <w:sz w:val="24"/>
          <w:szCs w:val="24"/>
          <w:lang w:eastAsia="en-US"/>
        </w:rPr>
      </w:pPr>
      <w:r w:rsidRPr="00BD1CF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BD1CF2">
        <w:rPr>
          <w:sz w:val="24"/>
          <w:szCs w:val="24"/>
        </w:rPr>
        <w:t>бакалавриата</w:t>
      </w:r>
      <w:proofErr w:type="spellEnd"/>
      <w:r w:rsidRPr="00BD1CF2">
        <w:rPr>
          <w:sz w:val="24"/>
          <w:szCs w:val="24"/>
        </w:rPr>
        <w:t xml:space="preserve"> по направлению подготовки </w:t>
      </w:r>
      <w:r w:rsidRPr="00BD1CF2">
        <w:rPr>
          <w:b/>
          <w:sz w:val="24"/>
          <w:szCs w:val="24"/>
        </w:rPr>
        <w:t>38.03.06. Торговое дело</w:t>
      </w:r>
      <w:r w:rsidRPr="00BD1CF2">
        <w:rPr>
          <w:sz w:val="24"/>
          <w:szCs w:val="24"/>
        </w:rPr>
        <w:t xml:space="preserve"> (уровень </w:t>
      </w:r>
      <w:proofErr w:type="spellStart"/>
      <w:r w:rsidRPr="00BD1CF2">
        <w:rPr>
          <w:sz w:val="24"/>
          <w:szCs w:val="24"/>
        </w:rPr>
        <w:t>бакалавриата</w:t>
      </w:r>
      <w:proofErr w:type="spellEnd"/>
      <w:r w:rsidRPr="00BD1CF2">
        <w:rPr>
          <w:sz w:val="24"/>
          <w:szCs w:val="24"/>
        </w:rPr>
        <w:t xml:space="preserve">), направленность (профиль) программы «Коммерция»; </w:t>
      </w:r>
      <w:r w:rsidR="00AA624B" w:rsidRPr="002262FB">
        <w:rPr>
          <w:sz w:val="24"/>
          <w:szCs w:val="24"/>
        </w:rPr>
        <w:t xml:space="preserve">форма обучения – </w:t>
      </w:r>
      <w:r w:rsidR="00AA624B" w:rsidRPr="002E305D">
        <w:rPr>
          <w:sz w:val="24"/>
          <w:szCs w:val="24"/>
        </w:rPr>
        <w:t xml:space="preserve">заочная на </w:t>
      </w:r>
      <w:bookmarkStart w:id="16" w:name="_Hlk105067242"/>
      <w:r w:rsidR="00C35A6A" w:rsidRPr="001A70DD">
        <w:rPr>
          <w:sz w:val="24"/>
          <w:szCs w:val="24"/>
          <w:lang w:eastAsia="en-US"/>
        </w:rPr>
        <w:t>202</w:t>
      </w:r>
      <w:r w:rsidR="00C35A6A">
        <w:rPr>
          <w:sz w:val="24"/>
          <w:szCs w:val="24"/>
          <w:lang w:eastAsia="en-US"/>
        </w:rPr>
        <w:t>4</w:t>
      </w:r>
      <w:r w:rsidR="00C35A6A" w:rsidRPr="001A70DD">
        <w:rPr>
          <w:sz w:val="24"/>
          <w:szCs w:val="24"/>
          <w:lang w:eastAsia="en-US"/>
        </w:rPr>
        <w:t>/202</w:t>
      </w:r>
      <w:r w:rsidR="00C35A6A">
        <w:rPr>
          <w:sz w:val="24"/>
          <w:szCs w:val="24"/>
          <w:lang w:eastAsia="en-US"/>
        </w:rPr>
        <w:t>5</w:t>
      </w:r>
      <w:r w:rsidR="00C35A6A" w:rsidRPr="001A70DD">
        <w:rPr>
          <w:sz w:val="24"/>
          <w:szCs w:val="24"/>
          <w:lang w:eastAsia="en-US"/>
        </w:rPr>
        <w:t xml:space="preserve"> </w:t>
      </w:r>
      <w:bookmarkEnd w:id="16"/>
      <w:r w:rsidR="00C35A6A" w:rsidRPr="002C7254">
        <w:rPr>
          <w:sz w:val="24"/>
          <w:szCs w:val="24"/>
          <w:lang w:eastAsia="en-US"/>
        </w:rPr>
        <w:t>учебный год,</w:t>
      </w:r>
      <w:r w:rsidR="00C35A6A">
        <w:rPr>
          <w:sz w:val="24"/>
          <w:szCs w:val="24"/>
          <w:lang w:eastAsia="en-US"/>
        </w:rPr>
        <w:t xml:space="preserve"> </w:t>
      </w:r>
      <w:r w:rsidR="00C35A6A" w:rsidRPr="002C7254">
        <w:rPr>
          <w:sz w:val="24"/>
          <w:szCs w:val="24"/>
          <w:lang w:eastAsia="en-US"/>
        </w:rPr>
        <w:t xml:space="preserve">утвержденным приказом ректора от </w:t>
      </w:r>
      <w:r w:rsidR="00C35A6A" w:rsidRPr="00BC7FC9">
        <w:rPr>
          <w:color w:val="000000"/>
          <w:sz w:val="24"/>
          <w:szCs w:val="24"/>
        </w:rPr>
        <w:t>25.03.2024 № 34;</w:t>
      </w:r>
    </w:p>
    <w:p w:rsidR="001520B0" w:rsidRPr="00AB4842" w:rsidRDefault="001520B0" w:rsidP="001520B0">
      <w:pPr>
        <w:snapToGrid w:val="0"/>
        <w:ind w:firstLine="709"/>
        <w:jc w:val="both"/>
        <w:rPr>
          <w:b/>
          <w:sz w:val="24"/>
          <w:szCs w:val="24"/>
        </w:rPr>
      </w:pPr>
      <w:r w:rsidRPr="00AB4842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AA624B" w:rsidRPr="00AB4842">
        <w:rPr>
          <w:b/>
          <w:bCs/>
          <w:sz w:val="24"/>
          <w:szCs w:val="24"/>
        </w:rPr>
        <w:t>Б</w:t>
      </w:r>
      <w:proofErr w:type="gramStart"/>
      <w:r w:rsidR="00AA624B" w:rsidRPr="00AB4842">
        <w:rPr>
          <w:b/>
          <w:bCs/>
          <w:sz w:val="24"/>
          <w:szCs w:val="24"/>
        </w:rPr>
        <w:t>1</w:t>
      </w:r>
      <w:proofErr w:type="gramEnd"/>
      <w:r w:rsidR="00AA624B" w:rsidRPr="00AB4842">
        <w:rPr>
          <w:b/>
          <w:bCs/>
          <w:sz w:val="24"/>
          <w:szCs w:val="24"/>
        </w:rPr>
        <w:t xml:space="preserve">.Б.01 </w:t>
      </w:r>
      <w:r w:rsidR="00AA624B" w:rsidRPr="00AB4842">
        <w:rPr>
          <w:b/>
          <w:sz w:val="24"/>
          <w:szCs w:val="24"/>
        </w:rPr>
        <w:t xml:space="preserve">«Философия» в течение </w:t>
      </w:r>
      <w:r w:rsidR="00AB4842" w:rsidRPr="00AB4842">
        <w:rPr>
          <w:b/>
          <w:sz w:val="24"/>
          <w:szCs w:val="24"/>
        </w:rPr>
        <w:t>202</w:t>
      </w:r>
      <w:r w:rsidR="00C35A6A">
        <w:rPr>
          <w:b/>
          <w:sz w:val="24"/>
          <w:szCs w:val="24"/>
        </w:rPr>
        <w:t>4</w:t>
      </w:r>
      <w:r w:rsidR="00AB4842" w:rsidRPr="00AB4842">
        <w:rPr>
          <w:b/>
          <w:sz w:val="24"/>
          <w:szCs w:val="24"/>
        </w:rPr>
        <w:t>/202</w:t>
      </w:r>
      <w:r w:rsidR="00C35A6A">
        <w:rPr>
          <w:b/>
          <w:sz w:val="24"/>
          <w:szCs w:val="24"/>
        </w:rPr>
        <w:t>5</w:t>
      </w:r>
      <w:r w:rsidR="00AB4842" w:rsidRPr="00AB4842">
        <w:rPr>
          <w:b/>
          <w:sz w:val="24"/>
          <w:szCs w:val="24"/>
        </w:rPr>
        <w:t xml:space="preserve"> </w:t>
      </w:r>
      <w:r w:rsidR="00AA624B" w:rsidRPr="00AB4842">
        <w:rPr>
          <w:b/>
          <w:sz w:val="24"/>
          <w:szCs w:val="24"/>
        </w:rPr>
        <w:t>учебного года</w:t>
      </w:r>
      <w:r w:rsidRPr="00AB4842">
        <w:rPr>
          <w:b/>
          <w:sz w:val="24"/>
          <w:szCs w:val="24"/>
        </w:rPr>
        <w:t>:</w:t>
      </w:r>
    </w:p>
    <w:p w:rsidR="001520B0" w:rsidRPr="00BD1CF2" w:rsidRDefault="001520B0" w:rsidP="001520B0">
      <w:pPr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BD1CF2">
        <w:rPr>
          <w:sz w:val="24"/>
          <w:szCs w:val="24"/>
        </w:rPr>
        <w:t>бакалавриата</w:t>
      </w:r>
      <w:proofErr w:type="spellEnd"/>
      <w:r w:rsidRPr="00BD1CF2">
        <w:rPr>
          <w:sz w:val="24"/>
          <w:szCs w:val="24"/>
        </w:rPr>
        <w:t xml:space="preserve"> по </w:t>
      </w:r>
      <w:r w:rsidRPr="00BD1CF2">
        <w:rPr>
          <w:sz w:val="24"/>
          <w:szCs w:val="24"/>
        </w:rPr>
        <w:lastRenderedPageBreak/>
        <w:t xml:space="preserve">направлению подготовки 38.03.06. </w:t>
      </w:r>
      <w:proofErr w:type="gramStart"/>
      <w:r w:rsidRPr="00BD1CF2">
        <w:rPr>
          <w:sz w:val="24"/>
          <w:szCs w:val="24"/>
        </w:rPr>
        <w:t xml:space="preserve">Торговое дело (уровень </w:t>
      </w:r>
      <w:proofErr w:type="spellStart"/>
      <w:r w:rsidRPr="00BD1CF2">
        <w:rPr>
          <w:sz w:val="24"/>
          <w:szCs w:val="24"/>
        </w:rPr>
        <w:t>бакалавриата</w:t>
      </w:r>
      <w:proofErr w:type="spellEnd"/>
      <w:r w:rsidRPr="00BD1CF2">
        <w:rPr>
          <w:sz w:val="24"/>
          <w:szCs w:val="24"/>
        </w:rPr>
        <w:t xml:space="preserve">), направленность (профиль) программы «Коммерция»; вид учебной деятельности – программа академического </w:t>
      </w:r>
      <w:proofErr w:type="spellStart"/>
      <w:r w:rsidRPr="00BD1CF2">
        <w:rPr>
          <w:sz w:val="24"/>
          <w:szCs w:val="24"/>
        </w:rPr>
        <w:t>бакалавриата</w:t>
      </w:r>
      <w:proofErr w:type="spellEnd"/>
      <w:r w:rsidRPr="00BD1CF2">
        <w:rPr>
          <w:sz w:val="24"/>
          <w:szCs w:val="24"/>
        </w:rPr>
        <w:t xml:space="preserve">; виды профессиональной деятельности: торгово-технологическая, организационно-управленческая, научно-исследовательская (основной), </w:t>
      </w:r>
      <w:proofErr w:type="spellStart"/>
      <w:r w:rsidRPr="00BD1CF2">
        <w:rPr>
          <w:sz w:val="24"/>
          <w:szCs w:val="24"/>
        </w:rPr>
        <w:t>логистическая</w:t>
      </w:r>
      <w:proofErr w:type="spellEnd"/>
      <w:r w:rsidRPr="00BD1CF2">
        <w:rPr>
          <w:sz w:val="24"/>
          <w:szCs w:val="24"/>
        </w:rPr>
        <w:t>;</w:t>
      </w:r>
      <w:proofErr w:type="gramEnd"/>
      <w:r w:rsidRPr="00BD1CF2">
        <w:rPr>
          <w:sz w:val="24"/>
          <w:szCs w:val="24"/>
        </w:rPr>
        <w:t xml:space="preserve">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A624B" w:rsidRPr="002E305D">
        <w:rPr>
          <w:b/>
          <w:bCs/>
          <w:sz w:val="24"/>
          <w:szCs w:val="24"/>
        </w:rPr>
        <w:t>Б</w:t>
      </w:r>
      <w:proofErr w:type="gramStart"/>
      <w:r w:rsidR="00AA624B" w:rsidRPr="002E305D">
        <w:rPr>
          <w:b/>
          <w:bCs/>
          <w:sz w:val="24"/>
          <w:szCs w:val="24"/>
        </w:rPr>
        <w:t>1</w:t>
      </w:r>
      <w:proofErr w:type="gramEnd"/>
      <w:r w:rsidR="00AA624B" w:rsidRPr="002E305D">
        <w:rPr>
          <w:b/>
          <w:bCs/>
          <w:sz w:val="24"/>
          <w:szCs w:val="24"/>
        </w:rPr>
        <w:t>.Б.01</w:t>
      </w:r>
      <w:r w:rsidR="00AA624B" w:rsidRPr="002E305D">
        <w:rPr>
          <w:b/>
          <w:sz w:val="24"/>
          <w:szCs w:val="24"/>
        </w:rPr>
        <w:t xml:space="preserve"> «Философия» </w:t>
      </w:r>
      <w:r w:rsidR="00AA624B" w:rsidRPr="002E305D">
        <w:rPr>
          <w:sz w:val="24"/>
          <w:szCs w:val="24"/>
        </w:rPr>
        <w:t xml:space="preserve">в течение </w:t>
      </w:r>
      <w:r w:rsidR="00AB4842" w:rsidRPr="00AB4842">
        <w:rPr>
          <w:sz w:val="24"/>
          <w:szCs w:val="24"/>
        </w:rPr>
        <w:t>202</w:t>
      </w:r>
      <w:r w:rsidR="00C35A6A">
        <w:rPr>
          <w:sz w:val="24"/>
          <w:szCs w:val="24"/>
        </w:rPr>
        <w:t>4</w:t>
      </w:r>
      <w:r w:rsidR="00AB4842" w:rsidRPr="00AB4842">
        <w:rPr>
          <w:sz w:val="24"/>
          <w:szCs w:val="24"/>
        </w:rPr>
        <w:t>/202</w:t>
      </w:r>
      <w:r w:rsidR="00C35A6A">
        <w:rPr>
          <w:sz w:val="24"/>
          <w:szCs w:val="24"/>
        </w:rPr>
        <w:t>5</w:t>
      </w:r>
      <w:r w:rsidR="00AB4842" w:rsidRPr="00AB4842">
        <w:rPr>
          <w:sz w:val="24"/>
          <w:szCs w:val="24"/>
        </w:rPr>
        <w:t xml:space="preserve"> </w:t>
      </w:r>
      <w:r w:rsidR="00AA624B" w:rsidRPr="002E305D">
        <w:rPr>
          <w:sz w:val="24"/>
          <w:szCs w:val="24"/>
        </w:rPr>
        <w:t>учебного года</w:t>
      </w:r>
      <w:r w:rsidRPr="00BD1CF2">
        <w:rPr>
          <w:sz w:val="24"/>
          <w:szCs w:val="24"/>
        </w:rPr>
        <w:t>.</w:t>
      </w:r>
    </w:p>
    <w:p w:rsidR="001520B0" w:rsidRPr="00BD1CF2" w:rsidRDefault="001520B0" w:rsidP="001520B0">
      <w:pPr>
        <w:ind w:firstLine="709"/>
        <w:jc w:val="both"/>
        <w:rPr>
          <w:sz w:val="24"/>
          <w:szCs w:val="24"/>
        </w:rPr>
      </w:pPr>
    </w:p>
    <w:p w:rsidR="001520B0" w:rsidRPr="00BD1CF2" w:rsidRDefault="001520B0" w:rsidP="001520B0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BD1CF2">
        <w:rPr>
          <w:rFonts w:ascii="Times New Roman" w:hAnsi="Times New Roman"/>
          <w:b/>
          <w:sz w:val="24"/>
          <w:szCs w:val="24"/>
        </w:rPr>
        <w:t xml:space="preserve">1. Наименование дисциплины: </w:t>
      </w:r>
      <w:r w:rsidRPr="00BD1CF2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BD1CF2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BD1CF2">
        <w:rPr>
          <w:rFonts w:ascii="Times New Roman" w:hAnsi="Times New Roman"/>
          <w:b/>
          <w:bCs/>
          <w:sz w:val="24"/>
          <w:szCs w:val="24"/>
        </w:rPr>
        <w:t xml:space="preserve">.Б.01 </w:t>
      </w:r>
      <w:r w:rsidRPr="00BD1CF2">
        <w:rPr>
          <w:rFonts w:ascii="Times New Roman" w:hAnsi="Times New Roman"/>
          <w:b/>
          <w:sz w:val="24"/>
          <w:szCs w:val="24"/>
        </w:rPr>
        <w:t>«Философия»</w:t>
      </w:r>
    </w:p>
    <w:p w:rsidR="001520B0" w:rsidRPr="00BD1CF2" w:rsidRDefault="001520B0" w:rsidP="001520B0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BD1CF2">
        <w:rPr>
          <w:rFonts w:ascii="Times New Roman" w:hAnsi="Times New Roman"/>
          <w:b/>
          <w:sz w:val="24"/>
          <w:szCs w:val="24"/>
        </w:rPr>
        <w:t xml:space="preserve">2.Перечень планируемых результатов </w:t>
      </w:r>
      <w:proofErr w:type="gramStart"/>
      <w:r w:rsidRPr="00BD1CF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BD1CF2">
        <w:rPr>
          <w:rFonts w:ascii="Times New Roman" w:hAnsi="Times New Roman"/>
          <w:b/>
          <w:sz w:val="24"/>
          <w:szCs w:val="24"/>
        </w:rPr>
        <w:t>, соотнесенных</w:t>
      </w:r>
    </w:p>
    <w:p w:rsidR="001520B0" w:rsidRPr="00BD1CF2" w:rsidRDefault="001520B0" w:rsidP="001520B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D1CF2">
        <w:rPr>
          <w:rFonts w:ascii="Times New Roman" w:hAnsi="Times New Roman"/>
          <w:b/>
          <w:sz w:val="24"/>
          <w:szCs w:val="24"/>
        </w:rPr>
        <w:t>с планируемыми  результатами освоения образовательной программы</w:t>
      </w:r>
    </w:p>
    <w:p w:rsidR="001520B0" w:rsidRPr="00BD1CF2" w:rsidRDefault="001520B0" w:rsidP="001520B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BD1CF2">
        <w:rPr>
          <w:rFonts w:eastAsia="Calibri"/>
          <w:sz w:val="24"/>
          <w:szCs w:val="24"/>
          <w:lang w:eastAsia="en-US"/>
        </w:rPr>
        <w:tab/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BD1CF2">
        <w:rPr>
          <w:sz w:val="24"/>
          <w:szCs w:val="24"/>
        </w:rPr>
        <w:t xml:space="preserve">38.03.06. Торговое дело, утвержденного Приказом </w:t>
      </w:r>
      <w:proofErr w:type="spellStart"/>
      <w:r w:rsidRPr="00BD1CF2">
        <w:rPr>
          <w:sz w:val="24"/>
          <w:szCs w:val="24"/>
        </w:rPr>
        <w:t>Минобрнауки</w:t>
      </w:r>
      <w:proofErr w:type="spellEnd"/>
      <w:r w:rsidRPr="00BD1CF2">
        <w:rPr>
          <w:sz w:val="24"/>
          <w:szCs w:val="24"/>
        </w:rPr>
        <w:t xml:space="preserve"> России от 12.11.2015 N 1334 (зарегистрирован в Минюсте России 03.12.2015 N 39956) (далее - ФГОС </w:t>
      </w:r>
      <w:proofErr w:type="gramStart"/>
      <w:r w:rsidRPr="00BD1CF2">
        <w:rPr>
          <w:sz w:val="24"/>
          <w:szCs w:val="24"/>
        </w:rPr>
        <w:t>ВО</w:t>
      </w:r>
      <w:proofErr w:type="gramEnd"/>
      <w:r w:rsidRPr="00BD1CF2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Pr="00BD1CF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BD1CF2">
        <w:rPr>
          <w:rFonts w:eastAsia="Calibri"/>
          <w:i/>
          <w:sz w:val="24"/>
          <w:szCs w:val="24"/>
          <w:lang w:eastAsia="en-US"/>
        </w:rPr>
        <w:t>далее - ОПОП</w:t>
      </w:r>
      <w:r w:rsidRPr="00BD1CF2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BD1CF2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BD1CF2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1520B0" w:rsidRPr="00BD1CF2" w:rsidRDefault="001520B0" w:rsidP="001520B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1CF2">
        <w:rPr>
          <w:rFonts w:eastAsia="Calibri"/>
          <w:sz w:val="24"/>
          <w:szCs w:val="24"/>
          <w:lang w:eastAsia="en-US"/>
        </w:rPr>
        <w:tab/>
      </w:r>
    </w:p>
    <w:p w:rsidR="001520B0" w:rsidRPr="00BD1CF2" w:rsidRDefault="001520B0" w:rsidP="001520B0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1CF2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BD1CF2">
        <w:rPr>
          <w:rFonts w:eastAsia="Calibri"/>
          <w:b/>
          <w:sz w:val="24"/>
          <w:szCs w:val="24"/>
          <w:lang w:eastAsia="en-US"/>
        </w:rPr>
        <w:t>«</w:t>
      </w:r>
      <w:r w:rsidRPr="00BD1CF2">
        <w:rPr>
          <w:b/>
          <w:sz w:val="24"/>
          <w:szCs w:val="24"/>
        </w:rPr>
        <w:t>Философия</w:t>
      </w:r>
      <w:r w:rsidRPr="00BD1CF2">
        <w:rPr>
          <w:rFonts w:eastAsia="Calibri"/>
          <w:b/>
          <w:sz w:val="24"/>
          <w:szCs w:val="24"/>
          <w:lang w:eastAsia="en-US"/>
        </w:rPr>
        <w:t>»</w:t>
      </w:r>
      <w:r w:rsidRPr="00BD1CF2">
        <w:rPr>
          <w:rFonts w:eastAsia="Calibri"/>
          <w:sz w:val="24"/>
          <w:szCs w:val="24"/>
          <w:lang w:eastAsia="en-US"/>
        </w:rPr>
        <w:t xml:space="preserve"> направлен на формирование следующих компетенций:</w:t>
      </w:r>
    </w:p>
    <w:p w:rsidR="001520B0" w:rsidRPr="00BD1CF2" w:rsidRDefault="001520B0" w:rsidP="001520B0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1520B0" w:rsidRPr="00BD1CF2" w:rsidTr="00FA1C2E">
        <w:tc>
          <w:tcPr>
            <w:tcW w:w="3049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D1CF2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D1CF2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1520B0" w:rsidRPr="00BD1CF2" w:rsidTr="00FA1C2E">
        <w:tc>
          <w:tcPr>
            <w:tcW w:w="3049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  <w:tc>
          <w:tcPr>
            <w:tcW w:w="1595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sz w:val="24"/>
                <w:szCs w:val="24"/>
              </w:rPr>
              <w:t>ОК-1</w:t>
            </w:r>
          </w:p>
        </w:tc>
        <w:tc>
          <w:tcPr>
            <w:tcW w:w="4927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1520B0" w:rsidRPr="00BD1CF2" w:rsidRDefault="001520B0" w:rsidP="00FA1C2E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основные философские понятия и категории;</w:t>
            </w:r>
          </w:p>
          <w:p w:rsidR="001520B0" w:rsidRPr="00BD1CF2" w:rsidRDefault="001520B0" w:rsidP="00FA1C2E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0"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1CF2">
              <w:rPr>
                <w:sz w:val="24"/>
                <w:szCs w:val="24"/>
              </w:rPr>
              <w:t>закономерности развития природы, общества и мышления.</w:t>
            </w:r>
          </w:p>
          <w:p w:rsidR="001520B0" w:rsidRPr="00BD1CF2" w:rsidRDefault="001520B0" w:rsidP="00FA1C2E">
            <w:pPr>
              <w:widowControl/>
              <w:tabs>
                <w:tab w:val="left" w:pos="318"/>
              </w:tabs>
              <w:autoSpaceDE/>
              <w:adjustRightInd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1520B0" w:rsidRPr="00BD1CF2" w:rsidRDefault="001520B0" w:rsidP="00FA1C2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31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применять понятийно-категориальный аппарат, основные законы гуманитарных и социальных наук в профессиональной деятельности;</w:t>
            </w:r>
          </w:p>
          <w:p w:rsidR="001520B0" w:rsidRPr="00BD1CF2" w:rsidRDefault="001520B0" w:rsidP="00FA1C2E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применять методы и средства познания для интеллектуального развития, повышения культурного уровня, профессиональной компетентности.</w:t>
            </w:r>
          </w:p>
          <w:p w:rsidR="001520B0" w:rsidRPr="00BD1CF2" w:rsidRDefault="001520B0" w:rsidP="00FA1C2E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1520B0" w:rsidRPr="00BD1CF2" w:rsidRDefault="001520B0" w:rsidP="00FA1C2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31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 xml:space="preserve">навыками использования философских знаний. </w:t>
            </w:r>
          </w:p>
          <w:p w:rsidR="001520B0" w:rsidRPr="00BD1CF2" w:rsidRDefault="001520B0" w:rsidP="00FA1C2E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sz w:val="24"/>
                <w:szCs w:val="24"/>
              </w:rPr>
              <w:t>различными способами применения философских знаний для решения практических задач.</w:t>
            </w:r>
          </w:p>
        </w:tc>
      </w:tr>
      <w:tr w:rsidR="001520B0" w:rsidRPr="00BD1CF2" w:rsidTr="00FA1C2E">
        <w:tc>
          <w:tcPr>
            <w:tcW w:w="3049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 xml:space="preserve">владением культурой мышления, способностью к обобщению, анализу, восприятию информации, </w:t>
            </w:r>
            <w:r w:rsidRPr="00BD1CF2">
              <w:rPr>
                <w:sz w:val="24"/>
                <w:szCs w:val="24"/>
              </w:rPr>
              <w:lastRenderedPageBreak/>
              <w:t>постановке цели и выбору путей ее достижения</w:t>
            </w:r>
          </w:p>
        </w:tc>
        <w:tc>
          <w:tcPr>
            <w:tcW w:w="1595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lastRenderedPageBreak/>
              <w:t>ОК-9</w:t>
            </w:r>
          </w:p>
        </w:tc>
        <w:tc>
          <w:tcPr>
            <w:tcW w:w="4927" w:type="dxa"/>
            <w:vAlign w:val="center"/>
          </w:tcPr>
          <w:p w:rsidR="001520B0" w:rsidRPr="00BD1CF2" w:rsidRDefault="001520B0" w:rsidP="00FA1C2E">
            <w:pPr>
              <w:tabs>
                <w:tab w:val="left" w:pos="336"/>
              </w:tabs>
              <w:ind w:left="34"/>
              <w:jc w:val="both"/>
              <w:rPr>
                <w:i/>
                <w:sz w:val="24"/>
                <w:szCs w:val="24"/>
              </w:rPr>
            </w:pPr>
            <w:r w:rsidRPr="00BD1CF2">
              <w:rPr>
                <w:rFonts w:eastAsia="Calibri"/>
                <w:i/>
                <w:sz w:val="24"/>
                <w:szCs w:val="24"/>
              </w:rPr>
              <w:t xml:space="preserve">Знать: </w:t>
            </w:r>
          </w:p>
          <w:p w:rsidR="001520B0" w:rsidRPr="00BD1CF2" w:rsidRDefault="001520B0" w:rsidP="00FA1C2E">
            <w:pPr>
              <w:pStyle w:val="a4"/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CF2">
              <w:rPr>
                <w:rFonts w:ascii="Times New Roman" w:hAnsi="Times New Roman"/>
                <w:sz w:val="24"/>
                <w:szCs w:val="24"/>
              </w:rPr>
              <w:t>особенности восприятия информации, постановки цели и выбору путей ее достижения;</w:t>
            </w:r>
          </w:p>
          <w:p w:rsidR="001520B0" w:rsidRPr="00BD1CF2" w:rsidRDefault="001520B0" w:rsidP="00FA1C2E">
            <w:pPr>
              <w:pStyle w:val="a4"/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CF2">
              <w:rPr>
                <w:rFonts w:ascii="Times New Roman" w:hAnsi="Times New Roman"/>
                <w:sz w:val="24"/>
                <w:szCs w:val="24"/>
              </w:rPr>
              <w:lastRenderedPageBreak/>
              <w:t>способы обобщения, анализа основных социальных фактов.</w:t>
            </w:r>
          </w:p>
          <w:p w:rsidR="001520B0" w:rsidRPr="00BD1CF2" w:rsidRDefault="001520B0" w:rsidP="00FA1C2E">
            <w:pPr>
              <w:tabs>
                <w:tab w:val="left" w:pos="336"/>
              </w:tabs>
              <w:overflowPunct w:val="0"/>
              <w:ind w:left="34"/>
              <w:jc w:val="both"/>
              <w:textAlignment w:val="baseline"/>
              <w:rPr>
                <w:i/>
                <w:spacing w:val="-4"/>
                <w:sz w:val="24"/>
                <w:szCs w:val="24"/>
              </w:rPr>
            </w:pPr>
            <w:r w:rsidRPr="00BD1CF2">
              <w:rPr>
                <w:i/>
                <w:sz w:val="24"/>
                <w:szCs w:val="24"/>
              </w:rPr>
              <w:t>Уметь:</w:t>
            </w:r>
          </w:p>
          <w:p w:rsidR="001520B0" w:rsidRPr="00BD1CF2" w:rsidRDefault="001520B0" w:rsidP="00FA1C2E">
            <w:pPr>
              <w:pStyle w:val="a4"/>
              <w:numPr>
                <w:ilvl w:val="0"/>
                <w:numId w:val="18"/>
              </w:numPr>
              <w:tabs>
                <w:tab w:val="left" w:pos="336"/>
              </w:tabs>
              <w:overflowPunct w:val="0"/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D1CF2">
              <w:rPr>
                <w:rFonts w:ascii="Times New Roman" w:hAnsi="Times New Roman"/>
                <w:sz w:val="24"/>
                <w:szCs w:val="24"/>
              </w:rPr>
              <w:t>применять адекватные задачам методы исследования при анализе явлений</w:t>
            </w:r>
            <w:r w:rsidRPr="00BD1CF2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1520B0" w:rsidRPr="00BD1CF2" w:rsidRDefault="001520B0" w:rsidP="00FA1C2E">
            <w:pPr>
              <w:pStyle w:val="a4"/>
              <w:numPr>
                <w:ilvl w:val="0"/>
                <w:numId w:val="18"/>
              </w:numPr>
              <w:tabs>
                <w:tab w:val="left" w:pos="336"/>
              </w:tabs>
              <w:overflowPunct w:val="0"/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D1C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проводить </w:t>
            </w:r>
            <w:r w:rsidRPr="00BD1CF2">
              <w:rPr>
                <w:rFonts w:ascii="Times New Roman" w:hAnsi="Times New Roman"/>
                <w:sz w:val="24"/>
                <w:szCs w:val="24"/>
              </w:rPr>
              <w:t>самостоятельные исследования проблем.</w:t>
            </w:r>
          </w:p>
          <w:p w:rsidR="001520B0" w:rsidRPr="00BD1CF2" w:rsidRDefault="001520B0" w:rsidP="00FA1C2E">
            <w:pPr>
              <w:tabs>
                <w:tab w:val="left" w:pos="336"/>
              </w:tabs>
              <w:overflowPunct w:val="0"/>
              <w:ind w:left="34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D1CF2">
              <w:rPr>
                <w:rFonts w:eastAsia="Calibri"/>
                <w:i/>
                <w:sz w:val="24"/>
                <w:szCs w:val="24"/>
              </w:rPr>
              <w:t xml:space="preserve">Владеть: </w:t>
            </w:r>
          </w:p>
          <w:p w:rsidR="001520B0" w:rsidRPr="00BD1CF2" w:rsidRDefault="001520B0" w:rsidP="00FA1C2E">
            <w:pPr>
              <w:pStyle w:val="a4"/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CF2">
              <w:rPr>
                <w:rFonts w:ascii="Times New Roman" w:hAnsi="Times New Roman"/>
                <w:sz w:val="24"/>
                <w:szCs w:val="24"/>
              </w:rPr>
              <w:t>способами получения и обработки информации из различных источников, ее интерпретации и структурирования;</w:t>
            </w:r>
          </w:p>
          <w:p w:rsidR="001520B0" w:rsidRPr="00BD1CF2" w:rsidRDefault="001520B0" w:rsidP="00FA1C2E">
            <w:pPr>
              <w:pStyle w:val="a4"/>
              <w:numPr>
                <w:ilvl w:val="0"/>
                <w:numId w:val="16"/>
              </w:numPr>
              <w:tabs>
                <w:tab w:val="left" w:pos="336"/>
              </w:tabs>
              <w:spacing w:after="0" w:line="240" w:lineRule="auto"/>
              <w:ind w:left="34" w:firstLine="0"/>
              <w:jc w:val="both"/>
              <w:rPr>
                <w:i/>
                <w:sz w:val="24"/>
                <w:szCs w:val="24"/>
              </w:rPr>
            </w:pPr>
            <w:r w:rsidRPr="00BD1CF2">
              <w:rPr>
                <w:rFonts w:ascii="Times New Roman" w:hAnsi="Times New Roman"/>
                <w:sz w:val="24"/>
                <w:szCs w:val="24"/>
              </w:rPr>
              <w:t>способами оформления информации в  доступном для других виде.</w:t>
            </w:r>
          </w:p>
        </w:tc>
      </w:tr>
    </w:tbl>
    <w:p w:rsidR="001520B0" w:rsidRPr="00BD1CF2" w:rsidRDefault="001520B0" w:rsidP="001520B0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520B0" w:rsidRPr="00BD1CF2" w:rsidRDefault="001520B0" w:rsidP="001520B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1CF2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1520B0" w:rsidRPr="00BD1CF2" w:rsidRDefault="001520B0" w:rsidP="001520B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BD1CF2">
        <w:rPr>
          <w:sz w:val="24"/>
          <w:szCs w:val="24"/>
        </w:rPr>
        <w:tab/>
        <w:t xml:space="preserve">Дисциплина </w:t>
      </w:r>
      <w:r w:rsidRPr="00BD1CF2">
        <w:rPr>
          <w:b/>
          <w:bCs/>
          <w:sz w:val="24"/>
          <w:szCs w:val="24"/>
        </w:rPr>
        <w:t>Б</w:t>
      </w:r>
      <w:proofErr w:type="gramStart"/>
      <w:r w:rsidRPr="00BD1CF2">
        <w:rPr>
          <w:b/>
          <w:bCs/>
          <w:sz w:val="24"/>
          <w:szCs w:val="24"/>
        </w:rPr>
        <w:t>1</w:t>
      </w:r>
      <w:proofErr w:type="gramEnd"/>
      <w:r w:rsidRPr="00BD1CF2">
        <w:rPr>
          <w:b/>
          <w:bCs/>
          <w:sz w:val="24"/>
          <w:szCs w:val="24"/>
        </w:rPr>
        <w:t xml:space="preserve">.Б.01 </w:t>
      </w:r>
      <w:r w:rsidRPr="00BD1CF2">
        <w:rPr>
          <w:b/>
          <w:sz w:val="24"/>
          <w:szCs w:val="24"/>
        </w:rPr>
        <w:t>«Философия</w:t>
      </w:r>
      <w:r w:rsidRPr="00BD1CF2">
        <w:rPr>
          <w:sz w:val="24"/>
          <w:szCs w:val="24"/>
        </w:rPr>
        <w:t xml:space="preserve">» </w:t>
      </w:r>
      <w:r w:rsidRPr="00BD1CF2">
        <w:rPr>
          <w:rFonts w:eastAsia="Calibri"/>
          <w:sz w:val="24"/>
          <w:szCs w:val="24"/>
          <w:lang w:eastAsia="en-US"/>
        </w:rPr>
        <w:t>является дисциплиной базовой части блока Б1.</w:t>
      </w:r>
    </w:p>
    <w:p w:rsidR="001520B0" w:rsidRPr="00BD1CF2" w:rsidRDefault="001520B0" w:rsidP="001520B0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1520B0" w:rsidRPr="00BD1CF2" w:rsidTr="00FA1C2E">
        <w:tc>
          <w:tcPr>
            <w:tcW w:w="1196" w:type="dxa"/>
            <w:vMerge w:val="restart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D1CF2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BD1CF2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BD1CF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1CF2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1520B0" w:rsidRPr="00BD1CF2" w:rsidTr="00FA1C2E">
        <w:tc>
          <w:tcPr>
            <w:tcW w:w="1196" w:type="dxa"/>
            <w:vMerge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20B0" w:rsidRPr="00BD1CF2" w:rsidTr="00FA1C2E">
        <w:tc>
          <w:tcPr>
            <w:tcW w:w="1196" w:type="dxa"/>
            <w:vMerge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D1CF2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BD1CF2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BD1CF2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20B0" w:rsidRPr="00BD1CF2" w:rsidTr="00FA1C2E">
        <w:tc>
          <w:tcPr>
            <w:tcW w:w="1196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bCs/>
                <w:sz w:val="24"/>
                <w:szCs w:val="24"/>
              </w:rPr>
              <w:t>Б</w:t>
            </w:r>
            <w:proofErr w:type="gramStart"/>
            <w:r w:rsidRPr="00BD1CF2">
              <w:rPr>
                <w:bCs/>
                <w:sz w:val="24"/>
                <w:szCs w:val="24"/>
              </w:rPr>
              <w:t>1</w:t>
            </w:r>
            <w:proofErr w:type="gramEnd"/>
            <w:r w:rsidRPr="00BD1CF2">
              <w:rPr>
                <w:bCs/>
                <w:sz w:val="24"/>
                <w:szCs w:val="24"/>
              </w:rPr>
              <w:t>.Б.01</w:t>
            </w:r>
          </w:p>
        </w:tc>
        <w:tc>
          <w:tcPr>
            <w:tcW w:w="2494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Философия</w:t>
            </w:r>
          </w:p>
        </w:tc>
        <w:tc>
          <w:tcPr>
            <w:tcW w:w="2232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 xml:space="preserve">Знания и умения, </w:t>
            </w:r>
          </w:p>
          <w:p w:rsidR="001520B0" w:rsidRPr="00BD1CF2" w:rsidRDefault="001520B0" w:rsidP="00FA1C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сформированные</w:t>
            </w:r>
          </w:p>
          <w:p w:rsidR="001520B0" w:rsidRPr="00BD1CF2" w:rsidRDefault="001520B0" w:rsidP="00FA1C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 xml:space="preserve">в процессе изучения учебных предметов в </w:t>
            </w:r>
            <w:proofErr w:type="gramStart"/>
            <w:r w:rsidRPr="00BD1CF2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1520B0" w:rsidRPr="00BD1CF2" w:rsidRDefault="001520B0" w:rsidP="00FA1C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организации среднего общего</w:t>
            </w:r>
          </w:p>
          <w:p w:rsidR="001520B0" w:rsidRPr="00BD1CF2" w:rsidRDefault="001520B0" w:rsidP="00FA1C2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464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Социология, Политология.</w:t>
            </w:r>
          </w:p>
        </w:tc>
        <w:tc>
          <w:tcPr>
            <w:tcW w:w="1185" w:type="dxa"/>
            <w:vAlign w:val="center"/>
          </w:tcPr>
          <w:p w:rsidR="001520B0" w:rsidRPr="00BD1CF2" w:rsidRDefault="001520B0" w:rsidP="00FA1C2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ОК-1, ОК-9</w:t>
            </w:r>
          </w:p>
        </w:tc>
      </w:tr>
    </w:tbl>
    <w:p w:rsidR="001520B0" w:rsidRPr="00BD1CF2" w:rsidRDefault="001520B0" w:rsidP="001520B0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1520B0" w:rsidRPr="00BD1CF2" w:rsidRDefault="001520B0" w:rsidP="001520B0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BD1CF2">
        <w:rPr>
          <w:rFonts w:eastAsia="Calibri"/>
          <w:b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1520B0" w:rsidRPr="00BD1CF2" w:rsidRDefault="001520B0" w:rsidP="001520B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520B0" w:rsidRPr="00BD1CF2" w:rsidRDefault="001520B0" w:rsidP="001520B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1CF2">
        <w:rPr>
          <w:rFonts w:eastAsia="Calibri"/>
          <w:sz w:val="24"/>
          <w:szCs w:val="24"/>
          <w:lang w:eastAsia="en-US"/>
        </w:rPr>
        <w:t>Объем учебной дисциплины – 3 зачетные единицы – 108 академических часов</w:t>
      </w:r>
    </w:p>
    <w:p w:rsidR="001520B0" w:rsidRPr="00BD1CF2" w:rsidRDefault="001520B0" w:rsidP="001520B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D1CF2">
        <w:rPr>
          <w:rFonts w:eastAsia="Calibri"/>
          <w:sz w:val="24"/>
          <w:szCs w:val="24"/>
          <w:lang w:eastAsia="en-US"/>
        </w:rPr>
        <w:t>Из них: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3"/>
        <w:gridCol w:w="2692"/>
        <w:gridCol w:w="2516"/>
      </w:tblGrid>
      <w:tr w:rsidR="001520B0" w:rsidRPr="00BD1CF2" w:rsidTr="00FA1C2E">
        <w:trPr>
          <w:jc w:val="center"/>
        </w:trPr>
        <w:tc>
          <w:tcPr>
            <w:tcW w:w="4365" w:type="dxa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1520B0" w:rsidRPr="00BD1CF2" w:rsidTr="00FA1C2E">
        <w:trPr>
          <w:jc w:val="center"/>
        </w:trPr>
        <w:tc>
          <w:tcPr>
            <w:tcW w:w="4365" w:type="dxa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1520B0" w:rsidRPr="00BD1CF2" w:rsidTr="00FA1C2E">
        <w:trPr>
          <w:jc w:val="center"/>
        </w:trPr>
        <w:tc>
          <w:tcPr>
            <w:tcW w:w="4365" w:type="dxa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520B0" w:rsidRPr="00BD1CF2" w:rsidTr="00FA1C2E">
        <w:trPr>
          <w:jc w:val="center"/>
        </w:trPr>
        <w:tc>
          <w:tcPr>
            <w:tcW w:w="4365" w:type="dxa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520B0" w:rsidRPr="00BD1CF2" w:rsidTr="00FA1C2E">
        <w:trPr>
          <w:jc w:val="center"/>
        </w:trPr>
        <w:tc>
          <w:tcPr>
            <w:tcW w:w="4365" w:type="dxa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1520B0" w:rsidRPr="00BD1CF2" w:rsidTr="00FA1C2E">
        <w:trPr>
          <w:jc w:val="center"/>
        </w:trPr>
        <w:tc>
          <w:tcPr>
            <w:tcW w:w="4365" w:type="dxa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BD1CF2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</w:tr>
      <w:tr w:rsidR="001520B0" w:rsidRPr="00BD1CF2" w:rsidTr="00FA1C2E">
        <w:trPr>
          <w:jc w:val="center"/>
        </w:trPr>
        <w:tc>
          <w:tcPr>
            <w:tcW w:w="4365" w:type="dxa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520B0" w:rsidRPr="00BD1CF2" w:rsidTr="00FA1C2E">
        <w:trPr>
          <w:jc w:val="center"/>
        </w:trPr>
        <w:tc>
          <w:tcPr>
            <w:tcW w:w="4365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Зачет в 1 семестре</w:t>
            </w:r>
          </w:p>
        </w:tc>
        <w:tc>
          <w:tcPr>
            <w:tcW w:w="2517" w:type="dxa"/>
            <w:vAlign w:val="center"/>
          </w:tcPr>
          <w:p w:rsidR="001520B0" w:rsidRPr="00BD1CF2" w:rsidRDefault="001520B0" w:rsidP="00FA1C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1CF2">
              <w:rPr>
                <w:rFonts w:eastAsia="Calibri"/>
                <w:sz w:val="24"/>
                <w:szCs w:val="24"/>
                <w:lang w:eastAsia="en-US"/>
              </w:rPr>
              <w:t>Зачет в 1 семестре</w:t>
            </w:r>
          </w:p>
        </w:tc>
      </w:tr>
    </w:tbl>
    <w:p w:rsidR="001520B0" w:rsidRPr="00BD1CF2" w:rsidRDefault="001520B0" w:rsidP="001520B0">
      <w:pPr>
        <w:keepNext/>
        <w:ind w:firstLine="709"/>
        <w:jc w:val="both"/>
        <w:rPr>
          <w:b/>
          <w:sz w:val="24"/>
          <w:szCs w:val="24"/>
        </w:rPr>
      </w:pPr>
    </w:p>
    <w:p w:rsidR="001520B0" w:rsidRPr="00BD1CF2" w:rsidRDefault="001520B0" w:rsidP="001520B0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BD1CF2">
        <w:rPr>
          <w:b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1520B0" w:rsidRPr="00BD1CF2" w:rsidRDefault="001520B0" w:rsidP="001520B0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5.1. Тематический план для очной формы обучения</w:t>
      </w:r>
    </w:p>
    <w:p w:rsidR="001520B0" w:rsidRPr="00BD1CF2" w:rsidRDefault="001520B0" w:rsidP="001520B0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10139" w:type="dxa"/>
        <w:jc w:val="center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939"/>
      </w:tblGrid>
      <w:tr w:rsidR="001520B0" w:rsidRPr="00BD1CF2" w:rsidTr="00FA1C2E">
        <w:trPr>
          <w:trHeight w:val="596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BD1CF2">
              <w:rPr>
                <w:b/>
                <w:sz w:val="24"/>
                <w:szCs w:val="24"/>
              </w:rPr>
              <w:t>Семестр 1</w:t>
            </w:r>
          </w:p>
        </w:tc>
      </w:tr>
      <w:tr w:rsidR="001520B0" w:rsidRPr="00BD1CF2" w:rsidTr="00FA1C2E">
        <w:trPr>
          <w:trHeight w:val="885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1CF2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1CF2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СРС</w:t>
            </w:r>
          </w:p>
        </w:tc>
        <w:tc>
          <w:tcPr>
            <w:tcW w:w="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520B0" w:rsidRPr="00BD1CF2" w:rsidTr="00FA1C2E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Раздел I. Предмет философии. История становления и развития философской мысли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1. Философия, её предмет и роль в жизни общества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2. История становления и развития философского 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4 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10139" w:type="dxa"/>
            <w:gridSpan w:val="8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Раздел II. Основные направления философии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3. Метафизика и онтология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4. Гносеология и философия науки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5. Диалектика как наука о всеобщей связи и всеобщем развитии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</w:t>
            </w:r>
            <w:r w:rsidRPr="00BD1CF2">
              <w:rPr>
                <w:iCs/>
                <w:sz w:val="24"/>
                <w:szCs w:val="24"/>
              </w:rPr>
              <w:lastRenderedPageBreak/>
              <w:t>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lastRenderedPageBreak/>
              <w:t>Тема 6. Философия жизни и экзистенциализм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7. Особенности философии постмодернизма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10139" w:type="dxa"/>
            <w:gridSpan w:val="8"/>
            <w:tcBorders>
              <w:left w:val="single" w:sz="8" w:space="0" w:color="auto"/>
              <w:bottom w:val="single" w:sz="8" w:space="0" w:color="000000"/>
            </w:tcBorders>
            <w:shd w:val="clear" w:color="auto" w:fill="D9D9D9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Раздел III. Предмет философии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8. Система категорий в философии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9. Проблема сознания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10. Человек как центральное понятие философской антропологии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11. Общество как предмет осмысления социальной философии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12. Сущность, структура и основные концепции культуры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54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bookmarkStart w:id="17" w:name="RANGE!A67"/>
            <w:bookmarkEnd w:id="17"/>
            <w:r w:rsidRPr="00BD1CF2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18" w:name="RANGE!H67"/>
            <w:bookmarkEnd w:id="18"/>
            <w:r w:rsidRPr="00BD1CF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bookmarkStart w:id="19" w:name="RANGE!A68"/>
            <w:bookmarkEnd w:id="19"/>
            <w:r w:rsidRPr="00BD1CF2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1CF2">
              <w:rPr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1520B0" w:rsidRPr="00BD1CF2" w:rsidRDefault="001520B0" w:rsidP="001520B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5.2. Тематический план для заочной формы обучения</w:t>
      </w:r>
    </w:p>
    <w:p w:rsidR="001520B0" w:rsidRPr="00BD1CF2" w:rsidRDefault="001520B0" w:rsidP="001520B0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10139" w:type="dxa"/>
        <w:jc w:val="center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939"/>
      </w:tblGrid>
      <w:tr w:rsidR="001520B0" w:rsidRPr="00BD1CF2" w:rsidTr="00FA1C2E">
        <w:trPr>
          <w:trHeight w:val="596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sz w:val="24"/>
                <w:szCs w:val="24"/>
              </w:rPr>
              <w:t>Семестр 1</w:t>
            </w:r>
          </w:p>
        </w:tc>
      </w:tr>
      <w:tr w:rsidR="001520B0" w:rsidRPr="00BD1CF2" w:rsidTr="00FA1C2E">
        <w:trPr>
          <w:trHeight w:val="885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1CF2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1CF2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СРС</w:t>
            </w:r>
          </w:p>
        </w:tc>
        <w:tc>
          <w:tcPr>
            <w:tcW w:w="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520B0" w:rsidRPr="00BD1CF2" w:rsidTr="00FA1C2E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Раздел I. Предмет философии. История становления и развития философской мысли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1. Философия, её предмет и роль в жизни общества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2. История становления и развития философского 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10139" w:type="dxa"/>
            <w:gridSpan w:val="8"/>
            <w:tcBorders>
              <w:left w:val="single" w:sz="8" w:space="0" w:color="auto"/>
              <w:bottom w:val="single" w:sz="8" w:space="0" w:color="000000"/>
            </w:tcBorders>
            <w:shd w:val="clear" w:color="auto" w:fill="D9D9D9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Раздел II. Основные направления философии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3. Метафизика и онтология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lastRenderedPageBreak/>
              <w:t>Тема 4. Гносеология и философия науки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5. Диалектика как наука о всеобщей связи и всеобщем развитии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BD1CF2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6. Философия жизни и экзистенциализм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7. Особенности философии постмодернизма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Раздел III. Предмет философии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8. Система категорий в философии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9. Проблема сознания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10. Человек как центральное понятие философской антропологии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lastRenderedPageBreak/>
              <w:t>Тема 11. Общество как предмет осмысления социальной философии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Тема 12. Сущность, структура и основные концепции культуры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1CF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BD1CF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  <w:lang w:val="en-US"/>
              </w:rPr>
              <w:t>9</w:t>
            </w:r>
            <w:r w:rsidRPr="00BD1CF2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D1CF2">
              <w:rPr>
                <w:b/>
                <w:bCs/>
                <w:sz w:val="24"/>
                <w:szCs w:val="24"/>
              </w:rPr>
              <w:t>10</w:t>
            </w:r>
            <w:r w:rsidRPr="00BD1CF2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 xml:space="preserve">В т.ч. в </w:t>
            </w:r>
            <w:proofErr w:type="spellStart"/>
            <w:r w:rsidRPr="00BD1CF2">
              <w:rPr>
                <w:iCs/>
                <w:sz w:val="24"/>
                <w:szCs w:val="24"/>
              </w:rPr>
              <w:t>интер-акт</w:t>
            </w:r>
            <w:proofErr w:type="spellEnd"/>
            <w:r w:rsidRPr="00BD1CF2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  <w:lang w:val="en-US"/>
              </w:rPr>
            </w:pPr>
            <w:r w:rsidRPr="00BD1CF2">
              <w:rPr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BD1CF2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D1CF2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D1CF2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1520B0" w:rsidRPr="00BD1CF2" w:rsidTr="00FA1C2E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BD1CF2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D1CF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20B0" w:rsidRPr="00BD1CF2" w:rsidRDefault="001520B0" w:rsidP="00FA1C2E">
            <w:pPr>
              <w:tabs>
                <w:tab w:val="left" w:pos="3828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1CF2">
              <w:rPr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1520B0" w:rsidRPr="00BD1CF2" w:rsidRDefault="001520B0" w:rsidP="001520B0">
      <w:pPr>
        <w:ind w:firstLine="709"/>
        <w:jc w:val="both"/>
        <w:rPr>
          <w:b/>
          <w:i/>
          <w:sz w:val="16"/>
          <w:szCs w:val="16"/>
        </w:rPr>
      </w:pPr>
      <w:r w:rsidRPr="00BD1CF2">
        <w:rPr>
          <w:b/>
          <w:i/>
          <w:sz w:val="16"/>
          <w:szCs w:val="16"/>
        </w:rPr>
        <w:t>* Примечания:</w:t>
      </w:r>
    </w:p>
    <w:p w:rsidR="001520B0" w:rsidRPr="00BD1CF2" w:rsidRDefault="001520B0" w:rsidP="001520B0">
      <w:pPr>
        <w:ind w:firstLine="709"/>
        <w:jc w:val="both"/>
        <w:rPr>
          <w:b/>
          <w:sz w:val="16"/>
          <w:szCs w:val="16"/>
        </w:rPr>
      </w:pPr>
      <w:proofErr w:type="gramStart"/>
      <w:r w:rsidRPr="00BD1CF2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1520B0" w:rsidRPr="00BD1CF2" w:rsidRDefault="001520B0" w:rsidP="001520B0">
      <w:pPr>
        <w:ind w:firstLine="709"/>
        <w:jc w:val="both"/>
        <w:rPr>
          <w:sz w:val="16"/>
          <w:szCs w:val="16"/>
        </w:rPr>
      </w:pPr>
      <w:r w:rsidRPr="00BD1CF2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BD1CF2">
        <w:rPr>
          <w:b/>
          <w:sz w:val="16"/>
          <w:szCs w:val="16"/>
        </w:rPr>
        <w:t>«Философия»</w:t>
      </w:r>
      <w:r w:rsidRPr="00BD1CF2">
        <w:rPr>
          <w:sz w:val="16"/>
          <w:szCs w:val="16"/>
        </w:rPr>
        <w:t xml:space="preserve"> согласно требованиям </w:t>
      </w:r>
      <w:r w:rsidRPr="00BD1CF2">
        <w:rPr>
          <w:b/>
          <w:sz w:val="16"/>
          <w:szCs w:val="16"/>
        </w:rPr>
        <w:t>частей 3-5 статьи 13, статьи 30, пункта 3 части 1 статьи 34</w:t>
      </w:r>
      <w:r w:rsidRPr="00BD1CF2">
        <w:rPr>
          <w:sz w:val="16"/>
          <w:szCs w:val="16"/>
        </w:rPr>
        <w:t xml:space="preserve"> Федерального закона Российской Федерации </w:t>
      </w:r>
      <w:r w:rsidRPr="00BD1CF2">
        <w:rPr>
          <w:b/>
          <w:sz w:val="16"/>
          <w:szCs w:val="16"/>
        </w:rPr>
        <w:t>от 29.12.2012 № 273-ФЗ</w:t>
      </w:r>
      <w:r w:rsidRPr="00BD1CF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D1CF2">
        <w:rPr>
          <w:b/>
          <w:sz w:val="16"/>
          <w:szCs w:val="16"/>
        </w:rPr>
        <w:t>пунктов 16, 38</w:t>
      </w:r>
      <w:r w:rsidRPr="00BD1CF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D1CF2">
        <w:rPr>
          <w:sz w:val="16"/>
          <w:szCs w:val="16"/>
        </w:rPr>
        <w:t>бакалавриата</w:t>
      </w:r>
      <w:proofErr w:type="spellEnd"/>
      <w:r w:rsidRPr="00BD1CF2">
        <w:rPr>
          <w:sz w:val="16"/>
          <w:szCs w:val="16"/>
        </w:rPr>
        <w:t xml:space="preserve">, программам </w:t>
      </w:r>
      <w:proofErr w:type="spellStart"/>
      <w:r w:rsidRPr="00BD1CF2">
        <w:rPr>
          <w:sz w:val="16"/>
          <w:szCs w:val="16"/>
        </w:rPr>
        <w:t>специалитета</w:t>
      </w:r>
      <w:proofErr w:type="spellEnd"/>
      <w:r w:rsidRPr="00BD1CF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D1CF2">
        <w:rPr>
          <w:sz w:val="16"/>
          <w:szCs w:val="16"/>
        </w:rPr>
        <w:t>Минобрнауки</w:t>
      </w:r>
      <w:proofErr w:type="spellEnd"/>
      <w:r w:rsidRPr="00BD1CF2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BD1CF2">
        <w:rPr>
          <w:sz w:val="16"/>
          <w:szCs w:val="16"/>
        </w:rPr>
        <w:t xml:space="preserve"> </w:t>
      </w:r>
      <w:proofErr w:type="gramStart"/>
      <w:r w:rsidRPr="00BD1CF2">
        <w:rPr>
          <w:sz w:val="16"/>
          <w:szCs w:val="16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BD1CF2">
        <w:rPr>
          <w:sz w:val="16"/>
          <w:szCs w:val="16"/>
        </w:rPr>
        <w:t xml:space="preserve"> </w:t>
      </w:r>
      <w:proofErr w:type="gramStart"/>
      <w:r w:rsidRPr="00BD1CF2">
        <w:rPr>
          <w:sz w:val="16"/>
          <w:szCs w:val="16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1520B0" w:rsidRPr="00BD1CF2" w:rsidRDefault="001520B0" w:rsidP="001520B0">
      <w:pPr>
        <w:ind w:firstLine="709"/>
        <w:jc w:val="both"/>
        <w:rPr>
          <w:b/>
          <w:sz w:val="16"/>
          <w:szCs w:val="16"/>
        </w:rPr>
      </w:pPr>
      <w:r w:rsidRPr="00BD1CF2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1520B0" w:rsidRPr="00BD1CF2" w:rsidRDefault="001520B0" w:rsidP="001520B0">
      <w:pPr>
        <w:ind w:firstLine="709"/>
        <w:jc w:val="both"/>
        <w:rPr>
          <w:sz w:val="16"/>
          <w:szCs w:val="16"/>
        </w:rPr>
      </w:pPr>
      <w:r w:rsidRPr="00BD1CF2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BD1CF2">
        <w:rPr>
          <w:b/>
          <w:sz w:val="16"/>
          <w:szCs w:val="16"/>
        </w:rPr>
        <w:t>статьи 79</w:t>
      </w:r>
      <w:r w:rsidRPr="00BD1CF2">
        <w:rPr>
          <w:sz w:val="16"/>
          <w:szCs w:val="16"/>
        </w:rPr>
        <w:t xml:space="preserve"> Федерального закона Российской Федерации </w:t>
      </w:r>
      <w:r w:rsidRPr="00BD1CF2">
        <w:rPr>
          <w:b/>
          <w:sz w:val="16"/>
          <w:szCs w:val="16"/>
        </w:rPr>
        <w:t>от 29.12.2012 № 273-ФЗ</w:t>
      </w:r>
      <w:r w:rsidRPr="00BD1CF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D1CF2">
        <w:rPr>
          <w:b/>
          <w:sz w:val="16"/>
          <w:szCs w:val="16"/>
        </w:rPr>
        <w:t>раздела III</w:t>
      </w:r>
      <w:r w:rsidRPr="00BD1CF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D1CF2">
        <w:rPr>
          <w:sz w:val="16"/>
          <w:szCs w:val="16"/>
        </w:rPr>
        <w:t>бакалавриата</w:t>
      </w:r>
      <w:proofErr w:type="spellEnd"/>
      <w:r w:rsidRPr="00BD1CF2">
        <w:rPr>
          <w:sz w:val="16"/>
          <w:szCs w:val="16"/>
        </w:rPr>
        <w:t xml:space="preserve">, программам </w:t>
      </w:r>
      <w:proofErr w:type="spellStart"/>
      <w:r w:rsidRPr="00BD1CF2">
        <w:rPr>
          <w:sz w:val="16"/>
          <w:szCs w:val="16"/>
        </w:rPr>
        <w:t>специалитета</w:t>
      </w:r>
      <w:proofErr w:type="spellEnd"/>
      <w:r w:rsidRPr="00BD1CF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D1CF2">
        <w:rPr>
          <w:sz w:val="16"/>
          <w:szCs w:val="16"/>
        </w:rPr>
        <w:t>Минобрнауки</w:t>
      </w:r>
      <w:proofErr w:type="spellEnd"/>
      <w:r w:rsidRPr="00BD1CF2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BD1CF2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BD1CF2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BD1CF2">
        <w:rPr>
          <w:sz w:val="16"/>
          <w:szCs w:val="16"/>
        </w:rPr>
        <w:t>).</w:t>
      </w:r>
    </w:p>
    <w:p w:rsidR="001520B0" w:rsidRPr="00BD1CF2" w:rsidRDefault="001520B0" w:rsidP="001520B0">
      <w:pPr>
        <w:ind w:firstLine="709"/>
        <w:jc w:val="both"/>
        <w:rPr>
          <w:b/>
          <w:sz w:val="16"/>
          <w:szCs w:val="16"/>
        </w:rPr>
      </w:pPr>
      <w:proofErr w:type="gramStart"/>
      <w:r w:rsidRPr="00BD1CF2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BD1CF2">
        <w:rPr>
          <w:b/>
          <w:sz w:val="16"/>
          <w:szCs w:val="16"/>
        </w:rPr>
        <w:t xml:space="preserve"> в Российской Федерации»:</w:t>
      </w:r>
    </w:p>
    <w:p w:rsidR="001520B0" w:rsidRPr="00BD1CF2" w:rsidRDefault="001520B0" w:rsidP="001520B0">
      <w:pPr>
        <w:ind w:firstLine="709"/>
        <w:jc w:val="both"/>
        <w:rPr>
          <w:sz w:val="16"/>
          <w:szCs w:val="16"/>
        </w:rPr>
      </w:pPr>
      <w:r w:rsidRPr="00BD1CF2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BD1CF2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BD1CF2">
        <w:rPr>
          <w:sz w:val="16"/>
          <w:szCs w:val="16"/>
        </w:rPr>
        <w:t xml:space="preserve">Федерального закона Российской Федерации </w:t>
      </w:r>
      <w:r w:rsidRPr="00BD1CF2">
        <w:rPr>
          <w:b/>
          <w:sz w:val="16"/>
          <w:szCs w:val="16"/>
        </w:rPr>
        <w:t>от 29.12.2012 № 273-ФЗ</w:t>
      </w:r>
      <w:r w:rsidRPr="00BD1CF2">
        <w:rPr>
          <w:sz w:val="16"/>
          <w:szCs w:val="16"/>
        </w:rPr>
        <w:t xml:space="preserve"> «Об образовании в Российской </w:t>
      </w:r>
      <w:r w:rsidRPr="00BD1CF2">
        <w:rPr>
          <w:sz w:val="16"/>
          <w:szCs w:val="16"/>
        </w:rPr>
        <w:lastRenderedPageBreak/>
        <w:t xml:space="preserve">Федерации»; </w:t>
      </w:r>
      <w:proofErr w:type="gramStart"/>
      <w:r w:rsidRPr="00BD1CF2">
        <w:rPr>
          <w:b/>
          <w:sz w:val="16"/>
          <w:szCs w:val="16"/>
        </w:rPr>
        <w:t>пункта 20</w:t>
      </w:r>
      <w:r w:rsidRPr="00BD1CF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D1CF2">
        <w:rPr>
          <w:sz w:val="16"/>
          <w:szCs w:val="16"/>
        </w:rPr>
        <w:t>бакалавриата</w:t>
      </w:r>
      <w:proofErr w:type="spellEnd"/>
      <w:r w:rsidRPr="00BD1CF2">
        <w:rPr>
          <w:sz w:val="16"/>
          <w:szCs w:val="16"/>
        </w:rPr>
        <w:t xml:space="preserve">, программам </w:t>
      </w:r>
      <w:proofErr w:type="spellStart"/>
      <w:r w:rsidRPr="00BD1CF2">
        <w:rPr>
          <w:sz w:val="16"/>
          <w:szCs w:val="16"/>
        </w:rPr>
        <w:t>специалитета</w:t>
      </w:r>
      <w:proofErr w:type="spellEnd"/>
      <w:r w:rsidRPr="00BD1CF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D1CF2">
        <w:rPr>
          <w:sz w:val="16"/>
          <w:szCs w:val="16"/>
        </w:rPr>
        <w:t>Минобрнауки</w:t>
      </w:r>
      <w:proofErr w:type="spellEnd"/>
      <w:r w:rsidRPr="00BD1CF2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BD1CF2">
        <w:rPr>
          <w:sz w:val="16"/>
          <w:szCs w:val="16"/>
        </w:rPr>
        <w:t xml:space="preserve"> </w:t>
      </w:r>
      <w:proofErr w:type="gramStart"/>
      <w:r w:rsidRPr="00BD1CF2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BD1CF2">
        <w:rPr>
          <w:b/>
          <w:sz w:val="16"/>
          <w:szCs w:val="16"/>
        </w:rPr>
        <w:t>частью 5 статьи 5</w:t>
      </w:r>
      <w:r w:rsidRPr="00BD1CF2">
        <w:rPr>
          <w:sz w:val="16"/>
          <w:szCs w:val="16"/>
        </w:rPr>
        <w:t xml:space="preserve"> Федерального закона </w:t>
      </w:r>
      <w:r w:rsidRPr="00BD1CF2">
        <w:rPr>
          <w:b/>
          <w:sz w:val="16"/>
          <w:szCs w:val="16"/>
        </w:rPr>
        <w:t>от 05.05.2014 № 84-ФЗ</w:t>
      </w:r>
      <w:r w:rsidRPr="00BD1CF2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BD1CF2">
        <w:rPr>
          <w:sz w:val="16"/>
          <w:szCs w:val="16"/>
        </w:rPr>
        <w:t xml:space="preserve"> </w:t>
      </w:r>
      <w:proofErr w:type="gramStart"/>
      <w:r w:rsidRPr="00BD1CF2">
        <w:rPr>
          <w:sz w:val="16"/>
          <w:szCs w:val="16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1520B0" w:rsidRPr="00BD1CF2" w:rsidRDefault="001520B0" w:rsidP="001520B0">
      <w:pPr>
        <w:ind w:firstLine="709"/>
        <w:jc w:val="both"/>
        <w:rPr>
          <w:b/>
          <w:sz w:val="16"/>
          <w:szCs w:val="16"/>
        </w:rPr>
      </w:pPr>
      <w:r w:rsidRPr="00BD1CF2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1520B0" w:rsidRPr="00BD1CF2" w:rsidRDefault="001520B0" w:rsidP="001520B0">
      <w:pPr>
        <w:ind w:firstLine="709"/>
        <w:jc w:val="both"/>
        <w:rPr>
          <w:sz w:val="16"/>
          <w:szCs w:val="16"/>
        </w:rPr>
      </w:pPr>
      <w:r w:rsidRPr="00BD1CF2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BD1CF2">
        <w:rPr>
          <w:b/>
          <w:sz w:val="16"/>
          <w:szCs w:val="16"/>
        </w:rPr>
        <w:t>пункта 9 части 1 статьи 33, части 3 статьи 34</w:t>
      </w:r>
      <w:r w:rsidRPr="00BD1CF2">
        <w:rPr>
          <w:sz w:val="16"/>
          <w:szCs w:val="16"/>
        </w:rPr>
        <w:t xml:space="preserve"> Федерального закона Российской Федерации </w:t>
      </w:r>
      <w:r w:rsidRPr="00BD1CF2">
        <w:rPr>
          <w:b/>
          <w:sz w:val="16"/>
          <w:szCs w:val="16"/>
        </w:rPr>
        <w:t>от 29.12.2012 № 273-ФЗ</w:t>
      </w:r>
      <w:r w:rsidRPr="00BD1CF2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BD1CF2">
        <w:rPr>
          <w:b/>
          <w:sz w:val="16"/>
          <w:szCs w:val="16"/>
        </w:rPr>
        <w:t>пункта 43</w:t>
      </w:r>
      <w:r w:rsidRPr="00BD1CF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D1CF2">
        <w:rPr>
          <w:sz w:val="16"/>
          <w:szCs w:val="16"/>
        </w:rPr>
        <w:t>бакалавриата</w:t>
      </w:r>
      <w:proofErr w:type="spellEnd"/>
      <w:r w:rsidRPr="00BD1CF2">
        <w:rPr>
          <w:sz w:val="16"/>
          <w:szCs w:val="16"/>
        </w:rPr>
        <w:t xml:space="preserve">, программам </w:t>
      </w:r>
      <w:proofErr w:type="spellStart"/>
      <w:r w:rsidRPr="00BD1CF2">
        <w:rPr>
          <w:sz w:val="16"/>
          <w:szCs w:val="16"/>
        </w:rPr>
        <w:t>специалитета</w:t>
      </w:r>
      <w:proofErr w:type="spellEnd"/>
      <w:r w:rsidRPr="00BD1CF2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BD1CF2">
        <w:rPr>
          <w:sz w:val="16"/>
          <w:szCs w:val="16"/>
        </w:rPr>
        <w:t>Минобрнауки</w:t>
      </w:r>
      <w:proofErr w:type="spellEnd"/>
      <w:r w:rsidRPr="00BD1CF2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BD1CF2">
        <w:rPr>
          <w:sz w:val="16"/>
          <w:szCs w:val="16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BD1CF2">
        <w:rPr>
          <w:sz w:val="16"/>
          <w:szCs w:val="16"/>
        </w:rPr>
        <w:t>и(</w:t>
      </w:r>
      <w:proofErr w:type="gramEnd"/>
      <w:r w:rsidRPr="00BD1CF2">
        <w:rPr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1520B0" w:rsidRPr="00BD1CF2" w:rsidRDefault="001520B0" w:rsidP="001520B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1520B0" w:rsidRPr="00BD1CF2" w:rsidRDefault="001520B0" w:rsidP="001520B0">
      <w:pPr>
        <w:tabs>
          <w:tab w:val="left" w:pos="900"/>
        </w:tabs>
        <w:jc w:val="center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5.3. Содержание дисциплины</w:t>
      </w:r>
    </w:p>
    <w:p w:rsidR="001520B0" w:rsidRPr="00BD1CF2" w:rsidRDefault="001520B0" w:rsidP="001520B0">
      <w:pPr>
        <w:tabs>
          <w:tab w:val="left" w:pos="900"/>
        </w:tabs>
        <w:ind w:firstLine="709"/>
        <w:jc w:val="center"/>
        <w:rPr>
          <w:b/>
          <w:sz w:val="24"/>
          <w:szCs w:val="24"/>
        </w:rPr>
      </w:pP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Тема № 1. Философия, её предмет и роль в жизни общества.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>Предмет, содержание и задачи курса. Место курса среди других дисциплин. Виды занятий и формы отчетности. Основная и дополнительная литература. Определение понятия «философия». Функции философии. Разделы философии.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Тема № 2. История становления и развития философского знания.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>Краткая характеристика истории развития философских представлений о мире и человеке. История философии Древней Индии, Древнего Китая, Древней Греции. История философии Средних веков. История философии эпохи Возрождения. История философии эпохи Нового времени и Просвещения. История философии ХХ века. Современная история философии.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Тема № 3. Метафизика и онтология.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 xml:space="preserve">Определение понятий: «метафизика» и «онтология». Генезис происхождения этих понятий. Развитие и становление метафизики. Развитие и становление онтологии. Основной онтологический вопрос. Виды онтологий. 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Тема № 4. Гносеология и философия науки.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 xml:space="preserve">Определение понятий: «теория познания», «гносеология» и «эпистемология». Субъект и объект познания. Виды познания: </w:t>
      </w:r>
      <w:proofErr w:type="gramStart"/>
      <w:r w:rsidRPr="00BD1CF2">
        <w:rPr>
          <w:sz w:val="24"/>
          <w:szCs w:val="24"/>
        </w:rPr>
        <w:t>научное</w:t>
      </w:r>
      <w:proofErr w:type="gramEnd"/>
      <w:r w:rsidRPr="00BD1CF2">
        <w:rPr>
          <w:sz w:val="24"/>
          <w:szCs w:val="24"/>
        </w:rPr>
        <w:t xml:space="preserve"> и </w:t>
      </w:r>
      <w:proofErr w:type="spellStart"/>
      <w:r w:rsidRPr="00BD1CF2">
        <w:rPr>
          <w:sz w:val="24"/>
          <w:szCs w:val="24"/>
        </w:rPr>
        <w:t>вненаучное</w:t>
      </w:r>
      <w:proofErr w:type="spellEnd"/>
      <w:r w:rsidRPr="00BD1CF2">
        <w:rPr>
          <w:sz w:val="24"/>
          <w:szCs w:val="24"/>
        </w:rPr>
        <w:t xml:space="preserve">. Критерии научности. История философии </w:t>
      </w:r>
      <w:proofErr w:type="spellStart"/>
      <w:r w:rsidRPr="00BD1CF2">
        <w:rPr>
          <w:sz w:val="24"/>
          <w:szCs w:val="24"/>
        </w:rPr>
        <w:t>постпозитивизма</w:t>
      </w:r>
      <w:proofErr w:type="spellEnd"/>
      <w:r w:rsidRPr="00BD1CF2">
        <w:rPr>
          <w:sz w:val="24"/>
          <w:szCs w:val="24"/>
        </w:rPr>
        <w:t xml:space="preserve"> и появление философии науки. Особенности социальных, гуманитарных, естественных и технических наук. Наука и философия.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Тема № 5. Диалектика как наука о всеобщей связи и всеобщем развитии.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 xml:space="preserve">Определение понятия «диалектика». История развития диалектики: стихийная диалектика, диалектика Г. В. Ф. Гегеля, марксистская диалектика. Категории диалектики. Основные законы диалектики: закон единства и борьбы противоположностей, закон взаимного перехода качественных и количественных изменений, закон отрицания </w:t>
      </w:r>
      <w:proofErr w:type="spellStart"/>
      <w:proofErr w:type="gramStart"/>
      <w:r w:rsidRPr="00BD1CF2">
        <w:rPr>
          <w:sz w:val="24"/>
          <w:szCs w:val="24"/>
        </w:rPr>
        <w:t>отрицания</w:t>
      </w:r>
      <w:proofErr w:type="spellEnd"/>
      <w:proofErr w:type="gramEnd"/>
      <w:r w:rsidRPr="00BD1CF2">
        <w:rPr>
          <w:sz w:val="24"/>
          <w:szCs w:val="24"/>
        </w:rPr>
        <w:t xml:space="preserve"> (или снятия).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Тема № 6. Философия жизни и экзистенциализм.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 xml:space="preserve">Определение понятий: «философия жизни» и «экзистенциализм». Философские идеи основных представителей философии жизни: А. Шопенгауэра и Ф. Ницше. Главный вопрос философии экзистенциализма: сущность определяет существование или существование – сущность? </w:t>
      </w:r>
      <w:proofErr w:type="gramStart"/>
      <w:r w:rsidRPr="00BD1CF2">
        <w:rPr>
          <w:sz w:val="24"/>
          <w:szCs w:val="24"/>
        </w:rPr>
        <w:t xml:space="preserve">Философские идеи представителей философии экзистенциализма: немецкий (М. Хайдеггер, К. Ясперс), французский (Ж.-П. Сартр, А. </w:t>
      </w:r>
      <w:r w:rsidRPr="00BD1CF2">
        <w:rPr>
          <w:sz w:val="24"/>
          <w:szCs w:val="24"/>
        </w:rPr>
        <w:lastRenderedPageBreak/>
        <w:t>Камю, С. Кьеркегор), русский (Н. Бердяев, Л. Шестов).</w:t>
      </w:r>
      <w:proofErr w:type="gramEnd"/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Тема № 7. Особенности философии постмодернизма.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 xml:space="preserve">Определение понятия «постмодернизм». Основные идеи постмодернизма: мир как текст, </w:t>
      </w:r>
      <w:proofErr w:type="spellStart"/>
      <w:r w:rsidRPr="00BD1CF2">
        <w:rPr>
          <w:sz w:val="24"/>
          <w:szCs w:val="24"/>
        </w:rPr>
        <w:t>симулякр</w:t>
      </w:r>
      <w:proofErr w:type="spellEnd"/>
      <w:r w:rsidRPr="00BD1CF2">
        <w:rPr>
          <w:sz w:val="24"/>
          <w:szCs w:val="24"/>
        </w:rPr>
        <w:t xml:space="preserve">, плюрализм. Философские идеи основных представителей: Ж. </w:t>
      </w:r>
      <w:proofErr w:type="spellStart"/>
      <w:r w:rsidRPr="00BD1CF2">
        <w:rPr>
          <w:sz w:val="24"/>
          <w:szCs w:val="24"/>
        </w:rPr>
        <w:t>Бодрийяр</w:t>
      </w:r>
      <w:proofErr w:type="spellEnd"/>
      <w:r w:rsidRPr="00BD1CF2">
        <w:rPr>
          <w:sz w:val="24"/>
          <w:szCs w:val="24"/>
        </w:rPr>
        <w:t xml:space="preserve">, Ж. </w:t>
      </w:r>
      <w:proofErr w:type="spellStart"/>
      <w:r w:rsidRPr="00BD1CF2">
        <w:rPr>
          <w:sz w:val="24"/>
          <w:szCs w:val="24"/>
        </w:rPr>
        <w:t>Делез</w:t>
      </w:r>
      <w:proofErr w:type="spellEnd"/>
      <w:r w:rsidRPr="00BD1CF2">
        <w:rPr>
          <w:sz w:val="24"/>
          <w:szCs w:val="24"/>
        </w:rPr>
        <w:t>, М. Фуко.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Тема № 8. Система категорий в философии.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>Основные категории метафизики: бытие, материя, идея, пространство, время. Основные категории диалектики: качество/количество/мера/скачок; причина/следствие/причинность; явление/сущность/</w:t>
      </w:r>
      <w:proofErr w:type="spellStart"/>
      <w:r w:rsidRPr="00BD1CF2">
        <w:rPr>
          <w:sz w:val="24"/>
          <w:szCs w:val="24"/>
        </w:rPr>
        <w:t>кажимость</w:t>
      </w:r>
      <w:proofErr w:type="spellEnd"/>
      <w:r w:rsidRPr="00BD1CF2">
        <w:rPr>
          <w:sz w:val="24"/>
          <w:szCs w:val="24"/>
        </w:rPr>
        <w:t>; действительность/возможность; необходимость/случайность и др. Система категорий Аристотеля. Система категорий И. Канта. Система категорий Г. В. Ф. Гегеля.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Тема № 9. Проблема сознания.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>Перечисление определений понятия «сознание». Современные исследования проблемы сознания. Московский центр по изучению сознания. Проблема сознание/тело. Проблема соотношения сознания и свободы воли. Проблема соотношения сознания и идеального.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Тема № 10. Человек как центральное понятие философской антропологии.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 xml:space="preserve">Определение понятия: «философская антропология». Представление о человеке и его месте в мире в истории философии. Человек как центральное понятие русской философии </w:t>
      </w:r>
      <w:r w:rsidRPr="00BD1CF2">
        <w:rPr>
          <w:sz w:val="24"/>
          <w:szCs w:val="24"/>
          <w:lang w:val="en-US"/>
        </w:rPr>
        <w:t>XVIII</w:t>
      </w:r>
      <w:r w:rsidRPr="00BD1CF2">
        <w:rPr>
          <w:sz w:val="24"/>
          <w:szCs w:val="24"/>
        </w:rPr>
        <w:t>-</w:t>
      </w:r>
      <w:r w:rsidRPr="00BD1CF2">
        <w:rPr>
          <w:sz w:val="24"/>
          <w:szCs w:val="24"/>
          <w:lang w:val="en-US"/>
        </w:rPr>
        <w:t>XIX</w:t>
      </w:r>
      <w:r w:rsidRPr="00BD1CF2">
        <w:rPr>
          <w:sz w:val="24"/>
          <w:szCs w:val="24"/>
        </w:rPr>
        <w:t xml:space="preserve"> вв. Судьба и предназначение человека. Смысл жизни и проблема бессмертия человека. 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Тема № 11. Общество как предмет осмысления социальной философии.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D1CF2">
        <w:rPr>
          <w:sz w:val="24"/>
          <w:szCs w:val="24"/>
        </w:rPr>
        <w:t>История возникновения и развития социальной философии. Представления об обществе и его устройстве в истории философии. Общество и человек. Общество и природа. Структура и функции общества.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>Тема № 12. Сущность, структура и основные концепции культуры.</w:t>
      </w:r>
    </w:p>
    <w:p w:rsidR="001520B0" w:rsidRPr="00BD1CF2" w:rsidRDefault="001520B0" w:rsidP="001520B0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pacing w:val="-10"/>
          <w:sz w:val="24"/>
          <w:szCs w:val="24"/>
        </w:rPr>
      </w:pPr>
      <w:r w:rsidRPr="00BD1CF2">
        <w:rPr>
          <w:sz w:val="24"/>
          <w:szCs w:val="24"/>
        </w:rPr>
        <w:t>Определение понятия: «культура». Представление о месте и роли культуры в жизни человека в истории философии. Культура и ценности. Культура и свобода. Типы культур. Структура культуры.</w:t>
      </w:r>
    </w:p>
    <w:p w:rsidR="001520B0" w:rsidRPr="00BD1CF2" w:rsidRDefault="001520B0" w:rsidP="001520B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1520B0" w:rsidRPr="00BD1CF2" w:rsidRDefault="001520B0" w:rsidP="001520B0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BD1CF2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BD1CF2">
        <w:rPr>
          <w:b/>
          <w:sz w:val="24"/>
          <w:szCs w:val="24"/>
        </w:rPr>
        <w:t>обучающихся</w:t>
      </w:r>
      <w:proofErr w:type="gramEnd"/>
      <w:r w:rsidRPr="00BD1CF2">
        <w:rPr>
          <w:b/>
          <w:sz w:val="24"/>
          <w:szCs w:val="24"/>
        </w:rPr>
        <w:t xml:space="preserve"> по дисциплине</w:t>
      </w:r>
    </w:p>
    <w:p w:rsidR="00AA624B" w:rsidRPr="002262FB" w:rsidRDefault="00AA624B" w:rsidP="00AA624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62FB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«Философия» / Н.В. Греков – Омск: Изд-во Омской гуманитарной академии, 20</w:t>
      </w:r>
      <w:r w:rsidR="00AB4842">
        <w:rPr>
          <w:rFonts w:ascii="Times New Roman" w:hAnsi="Times New Roman"/>
          <w:sz w:val="24"/>
          <w:szCs w:val="24"/>
        </w:rPr>
        <w:t>2</w:t>
      </w:r>
      <w:r w:rsidR="005766F8">
        <w:rPr>
          <w:rFonts w:ascii="Times New Roman" w:hAnsi="Times New Roman"/>
          <w:sz w:val="24"/>
          <w:szCs w:val="24"/>
        </w:rPr>
        <w:t>3</w:t>
      </w:r>
      <w:r w:rsidRPr="002262FB">
        <w:rPr>
          <w:rFonts w:ascii="Times New Roman" w:hAnsi="Times New Roman"/>
          <w:sz w:val="24"/>
          <w:szCs w:val="24"/>
        </w:rPr>
        <w:t xml:space="preserve">. </w:t>
      </w:r>
    </w:p>
    <w:p w:rsidR="00AA624B" w:rsidRPr="0026325C" w:rsidRDefault="00AA624B" w:rsidP="00AA624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25C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26325C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26325C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26325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6325C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26325C">
        <w:rPr>
          <w:rFonts w:ascii="Times New Roman" w:hAnsi="Times New Roman"/>
          <w:sz w:val="24"/>
          <w:szCs w:val="24"/>
        </w:rPr>
        <w:t>ОмГА</w:t>
      </w:r>
      <w:proofErr w:type="spellEnd"/>
      <w:r w:rsidRPr="0026325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AA624B" w:rsidRPr="00084210" w:rsidRDefault="00AA624B" w:rsidP="00AA624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25C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</w:t>
      </w:r>
      <w:r w:rsidRPr="00084210">
        <w:rPr>
          <w:rFonts w:ascii="Times New Roman" w:hAnsi="Times New Roman"/>
          <w:sz w:val="24"/>
          <w:szCs w:val="24"/>
        </w:rPr>
        <w:t xml:space="preserve">от 29.08.2016 (протокол заседания № 1), Студенческого совета </w:t>
      </w:r>
      <w:proofErr w:type="spellStart"/>
      <w:r w:rsidRPr="00084210">
        <w:rPr>
          <w:rFonts w:ascii="Times New Roman" w:hAnsi="Times New Roman"/>
          <w:sz w:val="24"/>
          <w:szCs w:val="24"/>
        </w:rPr>
        <w:t>ОмГА</w:t>
      </w:r>
      <w:proofErr w:type="spellEnd"/>
      <w:r w:rsidRPr="0008421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AA624B" w:rsidRPr="00084210" w:rsidRDefault="00AA624B" w:rsidP="00AA624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421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08421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08421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08421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084210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084210">
        <w:rPr>
          <w:rFonts w:ascii="Times New Roman" w:hAnsi="Times New Roman"/>
          <w:sz w:val="24"/>
          <w:szCs w:val="24"/>
        </w:rPr>
        <w:t>ОмГА</w:t>
      </w:r>
      <w:proofErr w:type="spellEnd"/>
      <w:r w:rsidRPr="0008421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AA624B" w:rsidRPr="00793E1B" w:rsidRDefault="00AA624B" w:rsidP="00AA624B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AA624B" w:rsidRDefault="00AA624B" w:rsidP="00AA624B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rFonts w:eastAsia="Calibri"/>
          <w:b/>
          <w:color w:val="000000"/>
          <w:sz w:val="24"/>
          <w:szCs w:val="24"/>
        </w:rPr>
        <w:t xml:space="preserve">7. </w:t>
      </w:r>
      <w:r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AA624B" w:rsidRDefault="00AA624B" w:rsidP="00AA624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</w:p>
    <w:p w:rsidR="00AA624B" w:rsidRPr="00270367" w:rsidRDefault="00AA624B" w:rsidP="00AA624B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270367">
        <w:rPr>
          <w:b/>
          <w:bCs/>
          <w:i/>
          <w:color w:val="000000"/>
          <w:sz w:val="24"/>
          <w:szCs w:val="24"/>
        </w:rPr>
        <w:t>Основная:</w:t>
      </w:r>
    </w:p>
    <w:p w:rsidR="00AA624B" w:rsidRPr="00450D66" w:rsidRDefault="00AA624B" w:rsidP="00AA624B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450D66">
        <w:rPr>
          <w:iCs/>
          <w:sz w:val="24"/>
          <w:szCs w:val="24"/>
          <w:shd w:val="clear" w:color="auto" w:fill="FFFFFF"/>
        </w:rPr>
        <w:t>Ивин, А.А.</w:t>
      </w:r>
      <w:r w:rsidRPr="00450D66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450D66">
        <w:rPr>
          <w:sz w:val="24"/>
          <w:szCs w:val="24"/>
          <w:shd w:val="clear" w:color="auto" w:fill="FFFFFF"/>
        </w:rPr>
        <w:t xml:space="preserve">Философия: учебник для академического </w:t>
      </w:r>
      <w:proofErr w:type="spellStart"/>
      <w:r w:rsidRPr="00450D66">
        <w:rPr>
          <w:sz w:val="24"/>
          <w:szCs w:val="24"/>
          <w:shd w:val="clear" w:color="auto" w:fill="FFFFFF"/>
        </w:rPr>
        <w:t>бакалавриата</w:t>
      </w:r>
      <w:proofErr w:type="spellEnd"/>
      <w:r w:rsidRPr="00450D66">
        <w:rPr>
          <w:sz w:val="24"/>
          <w:szCs w:val="24"/>
          <w:shd w:val="clear" w:color="auto" w:fill="FFFFFF"/>
        </w:rPr>
        <w:t xml:space="preserve"> / А.А. Ивин, И.П. Никитина. — Москва: </w:t>
      </w:r>
      <w:proofErr w:type="gramStart"/>
      <w:r w:rsidRPr="00450D66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450D66">
        <w:rPr>
          <w:sz w:val="24"/>
          <w:szCs w:val="24"/>
          <w:shd w:val="clear" w:color="auto" w:fill="FFFFFF"/>
        </w:rPr>
        <w:t>Юрайт</w:t>
      </w:r>
      <w:proofErr w:type="spellEnd"/>
      <w:r w:rsidRPr="00450D66">
        <w:rPr>
          <w:sz w:val="24"/>
          <w:szCs w:val="24"/>
          <w:shd w:val="clear" w:color="auto" w:fill="FFFFFF"/>
        </w:rPr>
        <w:t>, 2016. — 478 с. — (Бакалавр.</w:t>
      </w:r>
      <w:proofErr w:type="gramEnd"/>
      <w:r w:rsidRPr="00450D66">
        <w:rPr>
          <w:sz w:val="24"/>
          <w:szCs w:val="24"/>
          <w:shd w:val="clear" w:color="auto" w:fill="FFFFFF"/>
        </w:rPr>
        <w:t xml:space="preserve"> </w:t>
      </w:r>
      <w:proofErr w:type="gramStart"/>
      <w:r w:rsidRPr="00450D66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450D66">
        <w:rPr>
          <w:sz w:val="24"/>
          <w:szCs w:val="24"/>
          <w:shd w:val="clear" w:color="auto" w:fill="FFFFFF"/>
        </w:rPr>
        <w:t xml:space="preserve"> — ISBN 978-5-9916-4016-9. — Текст: электронный // ЭБС </w:t>
      </w:r>
      <w:proofErr w:type="spellStart"/>
      <w:r w:rsidRPr="00450D66">
        <w:rPr>
          <w:sz w:val="24"/>
          <w:szCs w:val="24"/>
          <w:shd w:val="clear" w:color="auto" w:fill="FFFFFF"/>
        </w:rPr>
        <w:t>Юрайт</w:t>
      </w:r>
      <w:proofErr w:type="spellEnd"/>
      <w:r w:rsidRPr="00450D66">
        <w:rPr>
          <w:sz w:val="24"/>
          <w:szCs w:val="24"/>
          <w:shd w:val="clear" w:color="auto" w:fill="FFFFFF"/>
        </w:rPr>
        <w:t xml:space="preserve"> [сайт]. — URL:</w:t>
      </w:r>
      <w:r w:rsidRPr="00450D66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hyperlink r:id="rId8" w:history="1">
        <w:r w:rsidR="00CD4D45">
          <w:rPr>
            <w:rStyle w:val="a7"/>
            <w:sz w:val="24"/>
            <w:szCs w:val="24"/>
            <w:shd w:val="clear" w:color="auto" w:fill="FFFFFF"/>
          </w:rPr>
          <w:t>https://biblio-online.ru/bcode/388312</w:t>
        </w:r>
      </w:hyperlink>
    </w:p>
    <w:p w:rsidR="00AA624B" w:rsidRPr="00D24CC5" w:rsidRDefault="00AA624B" w:rsidP="00AA624B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450D66">
        <w:rPr>
          <w:color w:val="000000"/>
          <w:sz w:val="24"/>
          <w:szCs w:val="24"/>
          <w:shd w:val="clear" w:color="auto" w:fill="FCFCFC"/>
        </w:rPr>
        <w:t>Красиков, В.И.</w:t>
      </w:r>
      <w:r>
        <w:rPr>
          <w:color w:val="000000"/>
          <w:sz w:val="24"/>
          <w:szCs w:val="24"/>
          <w:shd w:val="clear" w:color="auto" w:fill="FCFCFC"/>
        </w:rPr>
        <w:t xml:space="preserve"> Философия</w:t>
      </w:r>
      <w:r w:rsidRPr="00450D66">
        <w:rPr>
          <w:color w:val="000000"/>
          <w:sz w:val="24"/>
          <w:szCs w:val="24"/>
          <w:shd w:val="clear" w:color="auto" w:fill="FCFCFC"/>
        </w:rPr>
        <w:t xml:space="preserve">: сборник тестов / В.И. Красиков, Б.Н. Мальков. — </w:t>
      </w:r>
      <w:r w:rsidRPr="00D24CC5">
        <w:rPr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D24CC5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D24CC5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24CC5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D24CC5">
        <w:rPr>
          <w:color w:val="000000"/>
          <w:sz w:val="24"/>
          <w:szCs w:val="24"/>
          <w:shd w:val="clear" w:color="auto" w:fill="FCFCFC"/>
        </w:rPr>
        <w:t xml:space="preserve">екстовые данные. — М.: Всероссийский государственный университет юстиции (РПА Минюста России), 2015. — 84 </w:t>
      </w:r>
      <w:proofErr w:type="spellStart"/>
      <w:r w:rsidRPr="00D24CC5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D24CC5">
        <w:rPr>
          <w:color w:val="000000"/>
          <w:sz w:val="24"/>
          <w:szCs w:val="24"/>
          <w:shd w:val="clear" w:color="auto" w:fill="FCFCFC"/>
        </w:rPr>
        <w:t xml:space="preserve">. — </w:t>
      </w:r>
      <w:r w:rsidRPr="00D24CC5">
        <w:rPr>
          <w:color w:val="000000"/>
          <w:sz w:val="24"/>
          <w:szCs w:val="24"/>
          <w:shd w:val="clear" w:color="auto" w:fill="FCFCFC"/>
          <w:lang w:val="en-US"/>
        </w:rPr>
        <w:t>ISBN</w:t>
      </w:r>
      <w:r w:rsidRPr="00D24CC5">
        <w:rPr>
          <w:color w:val="000000"/>
          <w:sz w:val="24"/>
          <w:szCs w:val="24"/>
          <w:shd w:val="clear" w:color="auto" w:fill="FCFCFC"/>
        </w:rPr>
        <w:t xml:space="preserve"> 978-5-00094-072-3. — </w:t>
      </w:r>
      <w:r w:rsidRPr="00D24CC5">
        <w:rPr>
          <w:sz w:val="24"/>
          <w:szCs w:val="24"/>
        </w:rPr>
        <w:t xml:space="preserve">Текст: электронный //ЭБС </w:t>
      </w:r>
      <w:proofErr w:type="spellStart"/>
      <w:r w:rsidRPr="00D24CC5">
        <w:rPr>
          <w:color w:val="000000"/>
          <w:sz w:val="24"/>
          <w:szCs w:val="24"/>
          <w:lang w:val="en-US"/>
        </w:rPr>
        <w:t>IPRBooks</w:t>
      </w:r>
      <w:proofErr w:type="spellEnd"/>
      <w:r w:rsidRPr="00D24CC5">
        <w:rPr>
          <w:sz w:val="24"/>
          <w:szCs w:val="24"/>
        </w:rPr>
        <w:t xml:space="preserve"> [сайт]. — </w:t>
      </w:r>
      <w:r w:rsidRPr="00D24CC5">
        <w:rPr>
          <w:color w:val="000000"/>
          <w:sz w:val="24"/>
          <w:szCs w:val="24"/>
          <w:shd w:val="clear" w:color="auto" w:fill="FCFCFC"/>
          <w:lang w:val="en-US"/>
        </w:rPr>
        <w:t>URL</w:t>
      </w:r>
      <w:r w:rsidRPr="00D24CC5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="00CD4D45">
          <w:rPr>
            <w:rStyle w:val="a7"/>
            <w:sz w:val="24"/>
            <w:szCs w:val="24"/>
            <w:shd w:val="clear" w:color="auto" w:fill="FCFCFC"/>
          </w:rPr>
          <w:t>http://www.iprbookshop.ru/43234.html</w:t>
        </w:r>
      </w:hyperlink>
    </w:p>
    <w:p w:rsidR="00AA624B" w:rsidRPr="00D24CC5" w:rsidRDefault="00AA624B" w:rsidP="00AA624B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proofErr w:type="spellStart"/>
      <w:r w:rsidRPr="00D24CC5">
        <w:rPr>
          <w:color w:val="000000"/>
          <w:sz w:val="24"/>
          <w:szCs w:val="24"/>
          <w:shd w:val="clear" w:color="auto" w:fill="FCFCFC"/>
        </w:rPr>
        <w:t>Макулин</w:t>
      </w:r>
      <w:proofErr w:type="spellEnd"/>
      <w:r w:rsidRPr="00D24CC5">
        <w:rPr>
          <w:color w:val="000000"/>
          <w:sz w:val="24"/>
          <w:szCs w:val="24"/>
          <w:shd w:val="clear" w:color="auto" w:fill="FCFCFC"/>
        </w:rPr>
        <w:t xml:space="preserve">, А.В. История философии [Электронный ресурс]: учебное пособие / А.В. </w:t>
      </w:r>
      <w:proofErr w:type="spellStart"/>
      <w:r w:rsidRPr="00D24CC5">
        <w:rPr>
          <w:color w:val="000000"/>
          <w:sz w:val="24"/>
          <w:szCs w:val="24"/>
          <w:shd w:val="clear" w:color="auto" w:fill="FCFCFC"/>
        </w:rPr>
        <w:t>Макулин</w:t>
      </w:r>
      <w:proofErr w:type="spellEnd"/>
      <w:r w:rsidRPr="00D24CC5">
        <w:rPr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D24CC5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D24CC5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D24CC5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D24CC5">
        <w:rPr>
          <w:color w:val="000000"/>
          <w:sz w:val="24"/>
          <w:szCs w:val="24"/>
          <w:shd w:val="clear" w:color="auto" w:fill="FCFCFC"/>
        </w:rPr>
        <w:t xml:space="preserve">екстовые данные. — Саратов: Вузовское образование, 2016. — 444 </w:t>
      </w:r>
      <w:proofErr w:type="spellStart"/>
      <w:r w:rsidRPr="00D24CC5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D24CC5">
        <w:rPr>
          <w:color w:val="000000"/>
          <w:sz w:val="24"/>
          <w:szCs w:val="24"/>
          <w:shd w:val="clear" w:color="auto" w:fill="FCFCFC"/>
        </w:rPr>
        <w:t xml:space="preserve">. — </w:t>
      </w:r>
      <w:r w:rsidRPr="00D24CC5">
        <w:rPr>
          <w:color w:val="000000"/>
          <w:sz w:val="24"/>
          <w:szCs w:val="24"/>
          <w:shd w:val="clear" w:color="auto" w:fill="FCFCFC"/>
          <w:lang w:val="en-US"/>
        </w:rPr>
        <w:t>ISBN</w:t>
      </w:r>
      <w:r w:rsidRPr="00D24CC5">
        <w:rPr>
          <w:color w:val="000000"/>
          <w:sz w:val="24"/>
          <w:szCs w:val="24"/>
          <w:shd w:val="clear" w:color="auto" w:fill="FCFCFC"/>
        </w:rPr>
        <w:t xml:space="preserve"> 2227-8397. — </w:t>
      </w:r>
      <w:r w:rsidRPr="00D24CC5">
        <w:rPr>
          <w:sz w:val="24"/>
          <w:szCs w:val="24"/>
        </w:rPr>
        <w:t xml:space="preserve">Текст: электронный //ЭБС </w:t>
      </w:r>
      <w:proofErr w:type="spellStart"/>
      <w:r w:rsidRPr="00D24CC5">
        <w:rPr>
          <w:color w:val="000000"/>
          <w:sz w:val="24"/>
          <w:szCs w:val="24"/>
          <w:lang w:val="en-US"/>
        </w:rPr>
        <w:t>IPRBooks</w:t>
      </w:r>
      <w:proofErr w:type="spellEnd"/>
      <w:r w:rsidRPr="00D24CC5">
        <w:rPr>
          <w:sz w:val="24"/>
          <w:szCs w:val="24"/>
        </w:rPr>
        <w:t xml:space="preserve"> [сайт]. — </w:t>
      </w:r>
      <w:r w:rsidRPr="00D24CC5">
        <w:rPr>
          <w:color w:val="000000"/>
          <w:sz w:val="24"/>
          <w:szCs w:val="24"/>
          <w:shd w:val="clear" w:color="auto" w:fill="FCFCFC"/>
          <w:lang w:val="en-US"/>
        </w:rPr>
        <w:t>URL</w:t>
      </w:r>
      <w:r w:rsidRPr="00D24CC5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="00CD4D45">
          <w:rPr>
            <w:rStyle w:val="a7"/>
            <w:sz w:val="24"/>
            <w:szCs w:val="24"/>
            <w:shd w:val="clear" w:color="auto" w:fill="FCFCFC"/>
          </w:rPr>
          <w:t>http://www.iprbookshop.ru/49884.html</w:t>
        </w:r>
      </w:hyperlink>
    </w:p>
    <w:p w:rsidR="00AA624B" w:rsidRPr="00D24CC5" w:rsidRDefault="00AA624B" w:rsidP="00AA624B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AA624B" w:rsidRPr="003B542B" w:rsidRDefault="00AA624B" w:rsidP="00AA624B">
      <w:pPr>
        <w:tabs>
          <w:tab w:val="left" w:pos="993"/>
        </w:tabs>
        <w:ind w:firstLine="709"/>
        <w:jc w:val="both"/>
        <w:rPr>
          <w:b/>
          <w:i/>
          <w:sz w:val="24"/>
          <w:szCs w:val="24"/>
          <w:shd w:val="clear" w:color="auto" w:fill="FFFFFF"/>
        </w:rPr>
      </w:pPr>
      <w:r w:rsidRPr="00D24CC5">
        <w:rPr>
          <w:b/>
          <w:i/>
          <w:sz w:val="24"/>
          <w:szCs w:val="24"/>
          <w:shd w:val="clear" w:color="auto" w:fill="FFFFFF"/>
        </w:rPr>
        <w:t>Дополнительная</w:t>
      </w:r>
      <w:r w:rsidRPr="003B542B">
        <w:rPr>
          <w:b/>
          <w:i/>
          <w:sz w:val="24"/>
          <w:szCs w:val="24"/>
          <w:shd w:val="clear" w:color="auto" w:fill="FFFFFF"/>
        </w:rPr>
        <w:t>:</w:t>
      </w:r>
    </w:p>
    <w:p w:rsidR="00AA624B" w:rsidRPr="00D74913" w:rsidRDefault="00AA624B" w:rsidP="00AA624B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61B27">
        <w:rPr>
          <w:iCs/>
          <w:sz w:val="24"/>
          <w:szCs w:val="24"/>
          <w:shd w:val="clear" w:color="auto" w:fill="FFFFFF"/>
        </w:rPr>
        <w:t>Вундт, В.М.</w:t>
      </w:r>
      <w:r w:rsidRPr="00D61B27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D61B27">
        <w:rPr>
          <w:sz w:val="24"/>
          <w:szCs w:val="24"/>
          <w:shd w:val="clear" w:color="auto" w:fill="FFFFFF"/>
        </w:rPr>
        <w:t xml:space="preserve">Введение в философию: учебник для вузов / В.М. Вундт. — 5-е изд., стер. — Москва: Издательство </w:t>
      </w:r>
      <w:proofErr w:type="spellStart"/>
      <w:r w:rsidRPr="00D61B27">
        <w:rPr>
          <w:sz w:val="24"/>
          <w:szCs w:val="24"/>
          <w:shd w:val="clear" w:color="auto" w:fill="FFFFFF"/>
        </w:rPr>
        <w:t>Юрайт</w:t>
      </w:r>
      <w:proofErr w:type="spellEnd"/>
      <w:r w:rsidRPr="00D61B27">
        <w:rPr>
          <w:sz w:val="24"/>
          <w:szCs w:val="24"/>
          <w:shd w:val="clear" w:color="auto" w:fill="FFFFFF"/>
        </w:rPr>
        <w:t xml:space="preserve">, 2018. — 351 с. — (Авторский учебник). — ISBN 978-5-534-03825-5. — Текст: электронный // ЭБС </w:t>
      </w:r>
      <w:proofErr w:type="spellStart"/>
      <w:r w:rsidRPr="00D61B27">
        <w:rPr>
          <w:sz w:val="24"/>
          <w:szCs w:val="24"/>
          <w:shd w:val="clear" w:color="auto" w:fill="FFFFFF"/>
        </w:rPr>
        <w:t>Юрайт</w:t>
      </w:r>
      <w:proofErr w:type="spellEnd"/>
      <w:r w:rsidRPr="00D61B27">
        <w:rPr>
          <w:sz w:val="24"/>
          <w:szCs w:val="24"/>
          <w:shd w:val="clear" w:color="auto" w:fill="FFFFFF"/>
        </w:rPr>
        <w:t xml:space="preserve"> [сайт]. — URL:</w:t>
      </w:r>
      <w:r w:rsidRPr="00D61B27">
        <w:rPr>
          <w:rStyle w:val="apple-converted-space"/>
          <w:sz w:val="24"/>
          <w:szCs w:val="24"/>
          <w:shd w:val="clear" w:color="auto" w:fill="FFFFFF"/>
        </w:rPr>
        <w:t> </w:t>
      </w:r>
      <w:hyperlink r:id="rId11" w:history="1">
        <w:r w:rsidR="00CD4D45">
          <w:rPr>
            <w:rStyle w:val="a7"/>
            <w:sz w:val="24"/>
            <w:szCs w:val="24"/>
            <w:shd w:val="clear" w:color="auto" w:fill="FFFFFF"/>
          </w:rPr>
          <w:t>https://biblio-online.ru/bcode/413513</w:t>
        </w:r>
      </w:hyperlink>
    </w:p>
    <w:p w:rsidR="00AA624B" w:rsidRPr="003B542B" w:rsidRDefault="00AA624B" w:rsidP="00AA624B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B542B">
        <w:rPr>
          <w:sz w:val="24"/>
          <w:szCs w:val="24"/>
        </w:rPr>
        <w:t xml:space="preserve">Николина Н.В. Специфика </w:t>
      </w:r>
      <w:proofErr w:type="spellStart"/>
      <w:r w:rsidRPr="003B542B">
        <w:rPr>
          <w:sz w:val="24"/>
          <w:szCs w:val="24"/>
        </w:rPr>
        <w:t>предпосылочного</w:t>
      </w:r>
      <w:proofErr w:type="spellEnd"/>
      <w:r w:rsidRPr="003B542B">
        <w:rPr>
          <w:sz w:val="24"/>
          <w:szCs w:val="24"/>
        </w:rPr>
        <w:t xml:space="preserve"> знания: монография / Н.В. Николина. – Омск: Изд-во </w:t>
      </w:r>
      <w:proofErr w:type="spellStart"/>
      <w:r w:rsidRPr="003B542B">
        <w:rPr>
          <w:sz w:val="24"/>
          <w:szCs w:val="24"/>
        </w:rPr>
        <w:t>ОмГА</w:t>
      </w:r>
      <w:proofErr w:type="spellEnd"/>
      <w:r w:rsidRPr="003B542B">
        <w:rPr>
          <w:sz w:val="24"/>
          <w:szCs w:val="24"/>
        </w:rPr>
        <w:t xml:space="preserve">, 2016. – 160 с. – </w:t>
      </w:r>
      <w:r w:rsidRPr="003B542B">
        <w:rPr>
          <w:sz w:val="24"/>
          <w:szCs w:val="24"/>
          <w:lang w:val="en-US"/>
        </w:rPr>
        <w:t>URL</w:t>
      </w:r>
      <w:r w:rsidRPr="003B542B">
        <w:rPr>
          <w:sz w:val="24"/>
          <w:szCs w:val="24"/>
        </w:rPr>
        <w:t>:</w:t>
      </w:r>
      <w:proofErr w:type="spellStart"/>
      <w:r w:rsidR="006F6F0E">
        <w:fldChar w:fldCharType="begin"/>
      </w:r>
      <w:r w:rsidR="006F6F0E">
        <w:instrText>HYPERLINK "http://lib.omga.su/files/n/Nikolina.pdf"</w:instrText>
      </w:r>
      <w:r w:rsidR="006F6F0E">
        <w:fldChar w:fldCharType="separate"/>
      </w:r>
      <w:r w:rsidR="00CD4D45">
        <w:rPr>
          <w:rStyle w:val="a7"/>
          <w:sz w:val="24"/>
          <w:szCs w:val="24"/>
        </w:rPr>
        <w:t>http</w:t>
      </w:r>
      <w:proofErr w:type="spellEnd"/>
      <w:r w:rsidR="00CD4D45">
        <w:rPr>
          <w:rStyle w:val="a7"/>
          <w:sz w:val="24"/>
          <w:szCs w:val="24"/>
        </w:rPr>
        <w:t>://</w:t>
      </w:r>
      <w:proofErr w:type="spellStart"/>
      <w:r w:rsidR="00CD4D45">
        <w:rPr>
          <w:rStyle w:val="a7"/>
          <w:sz w:val="24"/>
          <w:szCs w:val="24"/>
        </w:rPr>
        <w:t>lib.omga.su</w:t>
      </w:r>
      <w:proofErr w:type="spellEnd"/>
      <w:r w:rsidR="00CD4D45">
        <w:rPr>
          <w:rStyle w:val="a7"/>
          <w:sz w:val="24"/>
          <w:szCs w:val="24"/>
        </w:rPr>
        <w:t>/</w:t>
      </w:r>
      <w:proofErr w:type="spellStart"/>
      <w:r w:rsidR="00CD4D45">
        <w:rPr>
          <w:rStyle w:val="a7"/>
          <w:sz w:val="24"/>
          <w:szCs w:val="24"/>
        </w:rPr>
        <w:t>files</w:t>
      </w:r>
      <w:proofErr w:type="spellEnd"/>
      <w:r w:rsidR="00CD4D45">
        <w:rPr>
          <w:rStyle w:val="a7"/>
          <w:sz w:val="24"/>
          <w:szCs w:val="24"/>
        </w:rPr>
        <w:t>/</w:t>
      </w:r>
      <w:proofErr w:type="spellStart"/>
      <w:r w:rsidR="00CD4D45">
        <w:rPr>
          <w:rStyle w:val="a7"/>
          <w:sz w:val="24"/>
          <w:szCs w:val="24"/>
        </w:rPr>
        <w:t>n</w:t>
      </w:r>
      <w:proofErr w:type="spellEnd"/>
      <w:r w:rsidR="00CD4D45">
        <w:rPr>
          <w:rStyle w:val="a7"/>
          <w:sz w:val="24"/>
          <w:szCs w:val="24"/>
        </w:rPr>
        <w:t>/</w:t>
      </w:r>
      <w:proofErr w:type="spellStart"/>
      <w:r w:rsidR="00CD4D45">
        <w:rPr>
          <w:rStyle w:val="a7"/>
          <w:sz w:val="24"/>
          <w:szCs w:val="24"/>
        </w:rPr>
        <w:t>Nikolina.pdf</w:t>
      </w:r>
      <w:proofErr w:type="spellEnd"/>
      <w:r w:rsidR="006F6F0E">
        <w:fldChar w:fldCharType="end"/>
      </w:r>
    </w:p>
    <w:p w:rsidR="00AA624B" w:rsidRPr="00DD609E" w:rsidRDefault="00AA624B" w:rsidP="00AA624B">
      <w:pPr>
        <w:ind w:left="720"/>
        <w:jc w:val="both"/>
        <w:rPr>
          <w:sz w:val="24"/>
          <w:szCs w:val="24"/>
        </w:rPr>
      </w:pPr>
    </w:p>
    <w:p w:rsidR="00AA624B" w:rsidRPr="00793E1B" w:rsidRDefault="00AA624B" w:rsidP="00AA624B">
      <w:pP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 </w:t>
      </w:r>
      <w:r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CD4D45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3" w:history="1">
        <w:r w:rsidR="00CD4D45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CD4D45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CD4D45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CD4D45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Федеральный портал «Российское образование»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7" w:history="1">
        <w:r w:rsidRPr="007A54FB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Кембриджского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8" w:history="1">
        <w:r w:rsidR="00CD4D45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Журналы Оксфордского университета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9" w:history="1">
        <w:r w:rsidR="00CD4D45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Словари и энциклопедии на Академике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20" w:history="1">
        <w:r w:rsidR="00CD4D45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CD4D45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CD4D45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CD4D45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AA624B" w:rsidRPr="00793E1B" w:rsidRDefault="00AA624B" w:rsidP="00AA624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CD4D45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AA624B" w:rsidRPr="00793E1B" w:rsidRDefault="00AA624B" w:rsidP="00AA624B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793E1B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793E1B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793E1B">
        <w:rPr>
          <w:color w:val="000000"/>
          <w:sz w:val="24"/>
          <w:szCs w:val="24"/>
        </w:rPr>
        <w:t>имеетсядоступ</w:t>
      </w:r>
      <w:proofErr w:type="spellEnd"/>
      <w:r w:rsidRPr="00793E1B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793E1B">
        <w:rPr>
          <w:color w:val="000000"/>
          <w:sz w:val="24"/>
          <w:szCs w:val="24"/>
        </w:rPr>
        <w:t>территорииорганизации</w:t>
      </w:r>
      <w:proofErr w:type="spellEnd"/>
      <w:r w:rsidRPr="00793E1B">
        <w:rPr>
          <w:color w:val="000000"/>
          <w:sz w:val="24"/>
          <w:szCs w:val="24"/>
        </w:rPr>
        <w:t xml:space="preserve">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ё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AA624B" w:rsidRPr="00793E1B" w:rsidRDefault="00AA624B" w:rsidP="00AA624B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793E1B">
        <w:rPr>
          <w:color w:val="000000"/>
          <w:sz w:val="24"/>
          <w:szCs w:val="24"/>
        </w:rPr>
        <w:lastRenderedPageBreak/>
        <w:t>обеспечивает</w:t>
      </w:r>
      <w:proofErr w:type="gramStart"/>
      <w:r w:rsidRPr="00793E1B">
        <w:rPr>
          <w:color w:val="000000"/>
          <w:sz w:val="24"/>
          <w:szCs w:val="24"/>
        </w:rPr>
        <w:t>:д</w:t>
      </w:r>
      <w:proofErr w:type="gramEnd"/>
      <w:r w:rsidRPr="00793E1B">
        <w:rPr>
          <w:color w:val="000000"/>
          <w:sz w:val="24"/>
          <w:szCs w:val="24"/>
        </w:rPr>
        <w:t>оступ</w:t>
      </w:r>
      <w:proofErr w:type="spellEnd"/>
      <w:r w:rsidRPr="00793E1B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793E1B">
        <w:rPr>
          <w:color w:val="000000"/>
          <w:sz w:val="24"/>
          <w:szCs w:val="24"/>
        </w:rPr>
        <w:t>кизданиям</w:t>
      </w:r>
      <w:proofErr w:type="spellEnd"/>
      <w:r w:rsidRPr="00793E1B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793E1B">
        <w:rPr>
          <w:color w:val="000000"/>
          <w:sz w:val="24"/>
          <w:szCs w:val="24"/>
        </w:rPr>
        <w:t>ресурсам,указанным</w:t>
      </w:r>
      <w:proofErr w:type="spellEnd"/>
      <w:r w:rsidRPr="00793E1B">
        <w:rPr>
          <w:color w:val="000000"/>
          <w:sz w:val="24"/>
          <w:szCs w:val="24"/>
        </w:rPr>
        <w:t xml:space="preserve"> в рабочих </w:t>
      </w:r>
      <w:proofErr w:type="spellStart"/>
      <w:r w:rsidRPr="00793E1B">
        <w:rPr>
          <w:color w:val="000000"/>
          <w:sz w:val="24"/>
          <w:szCs w:val="24"/>
        </w:rPr>
        <w:t>программах;фиксацию</w:t>
      </w:r>
      <w:proofErr w:type="spellEnd"/>
      <w:r w:rsidRPr="00793E1B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793E1B">
        <w:rPr>
          <w:color w:val="000000"/>
          <w:sz w:val="24"/>
          <w:szCs w:val="24"/>
        </w:rPr>
        <w:t>аттестациии</w:t>
      </w:r>
      <w:proofErr w:type="spellEnd"/>
      <w:r w:rsidRPr="00793E1B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793E1B">
        <w:rPr>
          <w:color w:val="000000"/>
          <w:sz w:val="24"/>
          <w:szCs w:val="24"/>
        </w:rPr>
        <w:t>программы;проведение</w:t>
      </w:r>
      <w:proofErr w:type="spellEnd"/>
      <w:r w:rsidRPr="00793E1B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793E1B">
        <w:rPr>
          <w:color w:val="000000"/>
          <w:sz w:val="24"/>
          <w:szCs w:val="24"/>
        </w:rPr>
        <w:t>реализациякоторых</w:t>
      </w:r>
      <w:proofErr w:type="spellEnd"/>
      <w:r w:rsidRPr="00793E1B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793E1B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технологий;формирование</w:t>
      </w:r>
      <w:proofErr w:type="spellEnd"/>
      <w:r w:rsidRPr="00793E1B">
        <w:rPr>
          <w:color w:val="000000"/>
          <w:sz w:val="24"/>
          <w:szCs w:val="24"/>
        </w:rPr>
        <w:t xml:space="preserve">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793E1B">
        <w:rPr>
          <w:color w:val="000000"/>
          <w:sz w:val="24"/>
          <w:szCs w:val="24"/>
        </w:rPr>
        <w:t>сохранениеработ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793E1B">
        <w:rPr>
          <w:color w:val="000000"/>
          <w:sz w:val="24"/>
          <w:szCs w:val="24"/>
        </w:rPr>
        <w:t>участниковобразовательного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процесса</w:t>
      </w:r>
      <w:proofErr w:type="gramStart"/>
      <w:r w:rsidRPr="00793E1B">
        <w:rPr>
          <w:color w:val="000000"/>
          <w:sz w:val="24"/>
          <w:szCs w:val="24"/>
        </w:rPr>
        <w:t>;в</w:t>
      </w:r>
      <w:proofErr w:type="gramEnd"/>
      <w:r w:rsidRPr="00793E1B">
        <w:rPr>
          <w:color w:val="000000"/>
          <w:sz w:val="24"/>
          <w:szCs w:val="24"/>
        </w:rPr>
        <w:t>заимодействие</w:t>
      </w:r>
      <w:proofErr w:type="spellEnd"/>
      <w:r w:rsidRPr="00793E1B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793E1B">
        <w:rPr>
          <w:color w:val="000000"/>
          <w:sz w:val="24"/>
          <w:szCs w:val="24"/>
        </w:rPr>
        <w:t>числесинхронное</w:t>
      </w:r>
      <w:proofErr w:type="spellEnd"/>
      <w:r w:rsidRPr="00793E1B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AA624B" w:rsidRPr="00793E1B" w:rsidRDefault="00AA624B" w:rsidP="00AA624B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A624B" w:rsidRPr="00793E1B" w:rsidRDefault="00AA624B" w:rsidP="00AA624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. Методические указания для </w:t>
      </w:r>
      <w:proofErr w:type="gramStart"/>
      <w:r w:rsidRPr="00793E1B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C464A7">
        <w:rPr>
          <w:sz w:val="24"/>
          <w:szCs w:val="24"/>
        </w:rPr>
        <w:t xml:space="preserve">Для того чтобы успешно освоить дисциплину </w:t>
      </w:r>
      <w:r w:rsidRPr="00C464A7">
        <w:rPr>
          <w:bCs/>
          <w:sz w:val="24"/>
          <w:szCs w:val="24"/>
        </w:rPr>
        <w:t>«</w:t>
      </w:r>
      <w:r w:rsidRPr="00C464A7">
        <w:rPr>
          <w:sz w:val="24"/>
          <w:szCs w:val="24"/>
        </w:rPr>
        <w:t>Философия</w:t>
      </w:r>
      <w:r w:rsidRPr="00C464A7">
        <w:rPr>
          <w:bCs/>
          <w:sz w:val="24"/>
          <w:szCs w:val="24"/>
        </w:rPr>
        <w:t xml:space="preserve">» </w:t>
      </w:r>
      <w:r w:rsidRPr="00C464A7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AA624B" w:rsidRPr="00793E1B" w:rsidRDefault="00AA624B" w:rsidP="00AA624B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 xml:space="preserve"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</w:t>
      </w:r>
      <w:r w:rsidRPr="00793E1B">
        <w:rPr>
          <w:color w:val="000000"/>
          <w:sz w:val="24"/>
          <w:szCs w:val="24"/>
        </w:rPr>
        <w:lastRenderedPageBreak/>
        <w:t>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AA624B" w:rsidRPr="00793E1B" w:rsidRDefault="00AA624B" w:rsidP="00AA624B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793E1B">
        <w:rPr>
          <w:color w:val="000000"/>
          <w:sz w:val="24"/>
          <w:szCs w:val="24"/>
        </w:rPr>
        <w:t>работыс</w:t>
      </w:r>
      <w:proofErr w:type="spellEnd"/>
      <w:r w:rsidRPr="00793E1B">
        <w:rPr>
          <w:color w:val="000000"/>
          <w:sz w:val="24"/>
          <w:szCs w:val="24"/>
        </w:rPr>
        <w:t xml:space="preserve"> литературными источниками является создание </w:t>
      </w:r>
      <w:r w:rsidRPr="00793E1B">
        <w:rPr>
          <w:color w:val="000000"/>
          <w:sz w:val="24"/>
          <w:szCs w:val="24"/>
        </w:rPr>
        <w:lastRenderedPageBreak/>
        <w:t>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AA624B" w:rsidRPr="00793E1B" w:rsidRDefault="00AA624B" w:rsidP="00AA624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AA624B" w:rsidRPr="00793E1B" w:rsidRDefault="00AA624B" w:rsidP="00AA624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AA624B" w:rsidRPr="00793E1B" w:rsidRDefault="00AA624B" w:rsidP="00AA624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AA624B" w:rsidRPr="00793E1B" w:rsidRDefault="00AA624B" w:rsidP="00AA624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AA624B" w:rsidRPr="00793E1B" w:rsidRDefault="00AA624B" w:rsidP="00AA624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AA624B" w:rsidRPr="00793E1B" w:rsidRDefault="00AA624B" w:rsidP="00AA624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AA624B" w:rsidRPr="00793E1B" w:rsidRDefault="00AA624B" w:rsidP="00AA624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AA624B" w:rsidRPr="00793E1B" w:rsidRDefault="00AA624B" w:rsidP="00AA624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AA624B" w:rsidRPr="00793E1B" w:rsidRDefault="00AA624B" w:rsidP="00AA624B">
      <w:pPr>
        <w:ind w:firstLine="709"/>
        <w:jc w:val="both"/>
        <w:rPr>
          <w:color w:val="000000"/>
          <w:sz w:val="24"/>
          <w:szCs w:val="24"/>
        </w:rPr>
      </w:pPr>
    </w:p>
    <w:p w:rsidR="00AA624B" w:rsidRPr="00793E1B" w:rsidRDefault="00AA624B" w:rsidP="00AA624B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A624B" w:rsidRPr="00793E1B" w:rsidRDefault="00AA624B" w:rsidP="00AA624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A624B" w:rsidRPr="00793E1B" w:rsidRDefault="00AA624B" w:rsidP="00AA624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AA624B" w:rsidRPr="00793E1B" w:rsidRDefault="00AA624B" w:rsidP="00AA624B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</w:t>
      </w:r>
      <w:r>
        <w:rPr>
          <w:color w:val="000000"/>
          <w:sz w:val="24"/>
          <w:szCs w:val="24"/>
        </w:rPr>
        <w:t>иотечных систем (</w:t>
      </w:r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951F6B">
        <w:rPr>
          <w:sz w:val="24"/>
          <w:szCs w:val="24"/>
        </w:rPr>
        <w:t xml:space="preserve">ЭБС </w:t>
      </w:r>
      <w:proofErr w:type="spellStart"/>
      <w:r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AA624B" w:rsidRPr="00793E1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ПЕРЕЧЕНЬ ПРОГРАММНОГО ОБЕСПЕЧЕНИЯ</w:t>
      </w:r>
    </w:p>
    <w:p w:rsidR="00AA624B" w:rsidRPr="001C7491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BD2ADA">
        <w:rPr>
          <w:color w:val="000000"/>
          <w:sz w:val="24"/>
          <w:szCs w:val="24"/>
        </w:rPr>
        <w:t>•</w:t>
      </w:r>
      <w:r w:rsidRPr="00BD2ADA">
        <w:rPr>
          <w:color w:val="000000"/>
          <w:sz w:val="24"/>
          <w:szCs w:val="24"/>
        </w:rPr>
        <w:tab/>
      </w:r>
      <w:proofErr w:type="spellStart"/>
      <w:r w:rsidRPr="00C464A7">
        <w:rPr>
          <w:color w:val="000000"/>
          <w:sz w:val="24"/>
          <w:szCs w:val="24"/>
          <w:lang w:val="en-US"/>
        </w:rPr>
        <w:t>MicrosoftWindows</w:t>
      </w:r>
      <w:proofErr w:type="spellEnd"/>
      <w:r w:rsidRPr="00BD2ADA">
        <w:rPr>
          <w:color w:val="000000"/>
          <w:sz w:val="24"/>
          <w:szCs w:val="24"/>
        </w:rPr>
        <w:t xml:space="preserve"> 10 </w:t>
      </w:r>
      <w:r w:rsidRPr="00C464A7">
        <w:rPr>
          <w:color w:val="000000"/>
          <w:sz w:val="24"/>
          <w:szCs w:val="24"/>
          <w:lang w:val="en-US"/>
        </w:rPr>
        <w:t>Professional</w:t>
      </w:r>
      <w:r>
        <w:rPr>
          <w:color w:val="000000"/>
          <w:sz w:val="24"/>
          <w:szCs w:val="24"/>
        </w:rPr>
        <w:t>;</w:t>
      </w:r>
    </w:p>
    <w:p w:rsidR="00AA624B" w:rsidRPr="001C7491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64A7">
        <w:rPr>
          <w:color w:val="000000"/>
          <w:sz w:val="24"/>
          <w:szCs w:val="24"/>
          <w:lang w:val="en-US"/>
        </w:rPr>
        <w:t>•</w:t>
      </w:r>
      <w:r w:rsidRPr="00C464A7">
        <w:rPr>
          <w:color w:val="000000"/>
          <w:sz w:val="24"/>
          <w:szCs w:val="24"/>
          <w:lang w:val="en-US"/>
        </w:rPr>
        <w:tab/>
        <w:t>Microsoft Windows XP Professional SP3</w:t>
      </w:r>
      <w:r w:rsidRPr="001C7491">
        <w:rPr>
          <w:color w:val="000000"/>
          <w:sz w:val="24"/>
          <w:szCs w:val="24"/>
          <w:lang w:val="en-US"/>
        </w:rPr>
        <w:t>;</w:t>
      </w:r>
    </w:p>
    <w:p w:rsidR="00AA624B" w:rsidRPr="007E08F2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64A7">
        <w:rPr>
          <w:color w:val="000000"/>
          <w:sz w:val="24"/>
          <w:szCs w:val="24"/>
          <w:lang w:val="en-US"/>
        </w:rPr>
        <w:t>•</w:t>
      </w:r>
      <w:r w:rsidRPr="00C464A7">
        <w:rPr>
          <w:color w:val="000000"/>
          <w:sz w:val="24"/>
          <w:szCs w:val="24"/>
          <w:lang w:val="en-US"/>
        </w:rPr>
        <w:tab/>
        <w:t>Microsoft Office Professional 2007 Russian</w:t>
      </w:r>
      <w:r w:rsidRPr="007E08F2">
        <w:rPr>
          <w:color w:val="000000"/>
          <w:sz w:val="24"/>
          <w:szCs w:val="24"/>
          <w:lang w:val="en-US"/>
        </w:rPr>
        <w:t>;</w:t>
      </w:r>
    </w:p>
    <w:p w:rsidR="00AA624B" w:rsidRPr="007E08F2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7E08F2">
        <w:rPr>
          <w:color w:val="000000"/>
          <w:sz w:val="24"/>
          <w:szCs w:val="24"/>
          <w:lang w:val="en-US"/>
        </w:rPr>
        <w:t>•</w:t>
      </w:r>
      <w:r w:rsidRPr="007E08F2">
        <w:rPr>
          <w:color w:val="000000"/>
          <w:sz w:val="24"/>
          <w:szCs w:val="24"/>
          <w:lang w:val="en-US"/>
        </w:rPr>
        <w:tab/>
      </w:r>
      <w:proofErr w:type="spellStart"/>
      <w:r w:rsidRPr="00C464A7">
        <w:rPr>
          <w:color w:val="000000"/>
          <w:sz w:val="24"/>
          <w:szCs w:val="24"/>
        </w:rPr>
        <w:t>Свободнораспространяемыйофисныйпакетсоткрытымисходнымкодом</w:t>
      </w:r>
      <w:r w:rsidRPr="00C464A7">
        <w:rPr>
          <w:color w:val="000000"/>
          <w:sz w:val="24"/>
          <w:szCs w:val="24"/>
          <w:lang w:val="en-US"/>
        </w:rPr>
        <w:t>LibreOffice</w:t>
      </w:r>
      <w:proofErr w:type="spellEnd"/>
      <w:r w:rsidRPr="007E08F2">
        <w:rPr>
          <w:color w:val="000000"/>
          <w:sz w:val="24"/>
          <w:szCs w:val="24"/>
          <w:lang w:val="en-US"/>
        </w:rPr>
        <w:t xml:space="preserve"> 6.0.3.2 </w:t>
      </w:r>
      <w:r w:rsidRPr="00C464A7">
        <w:rPr>
          <w:color w:val="000000"/>
          <w:sz w:val="24"/>
          <w:szCs w:val="24"/>
          <w:lang w:val="en-US"/>
        </w:rPr>
        <w:t>Stable</w:t>
      </w:r>
      <w:r w:rsidRPr="007E08F2">
        <w:rPr>
          <w:color w:val="000000"/>
          <w:sz w:val="24"/>
          <w:szCs w:val="24"/>
          <w:lang w:val="en-US"/>
        </w:rPr>
        <w:t>;</w:t>
      </w:r>
    </w:p>
    <w:p w:rsidR="00AA624B" w:rsidRPr="00C464A7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64A7">
        <w:rPr>
          <w:color w:val="000000"/>
          <w:sz w:val="24"/>
          <w:szCs w:val="24"/>
        </w:rPr>
        <w:t>•</w:t>
      </w:r>
      <w:r w:rsidRPr="00C464A7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>;</w:t>
      </w:r>
    </w:p>
    <w:p w:rsidR="00AA624B" w:rsidRPr="00C464A7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64A7">
        <w:rPr>
          <w:color w:val="000000"/>
          <w:sz w:val="24"/>
          <w:szCs w:val="24"/>
        </w:rPr>
        <w:t>•</w:t>
      </w:r>
      <w:r w:rsidRPr="00C464A7">
        <w:rPr>
          <w:color w:val="000000"/>
          <w:sz w:val="24"/>
          <w:szCs w:val="24"/>
        </w:rPr>
        <w:tab/>
      </w:r>
      <w:proofErr w:type="spellStart"/>
      <w:proofErr w:type="gramStart"/>
      <w:r w:rsidRPr="00C464A7">
        <w:rPr>
          <w:color w:val="000000"/>
          <w:sz w:val="24"/>
          <w:szCs w:val="24"/>
        </w:rPr>
        <w:t>C</w:t>
      </w:r>
      <w:proofErr w:type="gramEnd"/>
      <w:r w:rsidRPr="00C464A7">
        <w:rPr>
          <w:color w:val="000000"/>
          <w:sz w:val="24"/>
          <w:szCs w:val="24"/>
        </w:rPr>
        <w:t>истема</w:t>
      </w:r>
      <w:proofErr w:type="spellEnd"/>
      <w:r w:rsidRPr="00C464A7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C464A7">
        <w:rPr>
          <w:color w:val="000000"/>
          <w:sz w:val="24"/>
          <w:szCs w:val="24"/>
        </w:rPr>
        <w:t>Moodle</w:t>
      </w:r>
      <w:proofErr w:type="spellEnd"/>
      <w:r w:rsidRPr="00C464A7">
        <w:rPr>
          <w:color w:val="000000"/>
          <w:sz w:val="24"/>
          <w:szCs w:val="24"/>
        </w:rPr>
        <w:t xml:space="preserve"> 3KL</w:t>
      </w:r>
      <w:r>
        <w:rPr>
          <w:color w:val="000000"/>
          <w:sz w:val="24"/>
          <w:szCs w:val="24"/>
        </w:rPr>
        <w:t>.</w:t>
      </w:r>
    </w:p>
    <w:p w:rsidR="00AA624B" w:rsidRPr="006646C6" w:rsidRDefault="00AA624B" w:rsidP="00AA624B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95128A">
        <w:rPr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AA624B" w:rsidRPr="006646C6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sz w:val="24"/>
          <w:szCs w:val="24"/>
        </w:rPr>
        <w:t xml:space="preserve">Режим доступа: </w:t>
      </w:r>
      <w:hyperlink r:id="rId25" w:history="1">
        <w:r w:rsidR="00CD4D45">
          <w:rPr>
            <w:rStyle w:val="a7"/>
            <w:sz w:val="24"/>
            <w:szCs w:val="24"/>
          </w:rPr>
          <w:t>http://www.consultant.ru/edu/student/study/</w:t>
        </w:r>
      </w:hyperlink>
    </w:p>
    <w:p w:rsidR="00AA624B" w:rsidRPr="00967B2F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sz w:val="24"/>
          <w:szCs w:val="24"/>
        </w:rPr>
        <w:t xml:space="preserve">Режим доступа: </w:t>
      </w:r>
      <w:hyperlink r:id="rId26" w:history="1">
        <w:r w:rsidR="00CD4D45">
          <w:rPr>
            <w:rStyle w:val="a7"/>
            <w:sz w:val="24"/>
            <w:szCs w:val="24"/>
          </w:rPr>
          <w:t>http://edu.garant.ru/omga/</w:t>
        </w:r>
      </w:hyperlink>
    </w:p>
    <w:p w:rsidR="00AA624B" w:rsidRPr="00967B2F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7" w:history="1">
        <w:r w:rsidR="00CD4D45">
          <w:rPr>
            <w:rStyle w:val="a7"/>
            <w:sz w:val="24"/>
            <w:szCs w:val="24"/>
          </w:rPr>
          <w:t>http://pravo.gov.ru</w:t>
        </w:r>
      </w:hyperlink>
    </w:p>
    <w:p w:rsidR="00AA624B" w:rsidRPr="00935B18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</w:pPr>
      <w:r w:rsidRPr="00967B2F">
        <w:rPr>
          <w:sz w:val="24"/>
          <w:szCs w:val="24"/>
        </w:rPr>
        <w:t>•</w:t>
      </w:r>
      <w:r w:rsidRPr="00967B2F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28" w:history="1">
        <w:r w:rsidR="00CD4D45">
          <w:rPr>
            <w:rStyle w:val="a7"/>
            <w:sz w:val="24"/>
            <w:szCs w:val="24"/>
          </w:rPr>
          <w:t>http://fgosvo.ru</w:t>
        </w:r>
      </w:hyperlink>
    </w:p>
    <w:p w:rsidR="00AA624B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29" w:history="1">
        <w:r w:rsidR="00CD4D45">
          <w:rPr>
            <w:rStyle w:val="a7"/>
            <w:sz w:val="24"/>
            <w:szCs w:val="24"/>
          </w:rPr>
          <w:t>http://www.ict.edu.ru</w:t>
        </w:r>
      </w:hyperlink>
    </w:p>
    <w:p w:rsidR="00AA624B" w:rsidRPr="00935B18" w:rsidRDefault="00AA624B" w:rsidP="00AA624B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Pr="00935B18">
        <w:rPr>
          <w:sz w:val="24"/>
          <w:szCs w:val="24"/>
        </w:rPr>
        <w:t xml:space="preserve">Союз социальных педагогов и социальных работников </w:t>
      </w:r>
      <w:hyperlink r:id="rId30" w:history="1">
        <w:r w:rsidRPr="00935B18">
          <w:rPr>
            <w:rStyle w:val="a7"/>
            <w:sz w:val="24"/>
            <w:szCs w:val="24"/>
          </w:rPr>
          <w:t>www.ssopir.ru</w:t>
        </w:r>
      </w:hyperlink>
    </w:p>
    <w:p w:rsidR="00AA624B" w:rsidRDefault="00AA624B" w:rsidP="00AA624B">
      <w:pPr>
        <w:jc w:val="both"/>
        <w:rPr>
          <w:b/>
          <w:sz w:val="24"/>
          <w:szCs w:val="24"/>
        </w:rPr>
      </w:pPr>
    </w:p>
    <w:p w:rsidR="00AA624B" w:rsidRPr="00CF7D95" w:rsidRDefault="00AA624B" w:rsidP="00AA624B">
      <w:pPr>
        <w:ind w:firstLine="709"/>
        <w:jc w:val="both"/>
        <w:rPr>
          <w:b/>
          <w:sz w:val="24"/>
          <w:szCs w:val="24"/>
        </w:rPr>
      </w:pPr>
      <w:r w:rsidRPr="00CF7D95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AA624B" w:rsidRPr="001B04D1" w:rsidRDefault="00AA624B" w:rsidP="00AA624B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AA624B" w:rsidRPr="001B04D1" w:rsidRDefault="00AA624B" w:rsidP="00AA624B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1B04D1">
        <w:rPr>
          <w:sz w:val="24"/>
          <w:szCs w:val="24"/>
        </w:rPr>
        <w:t>Производственная</w:t>
      </w:r>
      <w:proofErr w:type="gramEnd"/>
      <w:r w:rsidRPr="001B04D1">
        <w:rPr>
          <w:sz w:val="24"/>
          <w:szCs w:val="24"/>
        </w:rPr>
        <w:t>, д. 41/1</w:t>
      </w:r>
    </w:p>
    <w:p w:rsidR="00AA624B" w:rsidRPr="001B04D1" w:rsidRDefault="00AA624B" w:rsidP="00AA624B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XP,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>; 1С</w:t>
      </w:r>
      <w:proofErr w:type="gramStart"/>
      <w:r w:rsidRPr="001B04D1">
        <w:rPr>
          <w:sz w:val="24"/>
          <w:szCs w:val="24"/>
        </w:rPr>
        <w:t>:П</w:t>
      </w:r>
      <w:proofErr w:type="gramEnd"/>
      <w:r w:rsidRPr="001B04D1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1B04D1">
        <w:rPr>
          <w:sz w:val="24"/>
          <w:szCs w:val="24"/>
        </w:rPr>
        <w:t>Линко</w:t>
      </w:r>
      <w:proofErr w:type="spellEnd"/>
      <w:r w:rsidRPr="001B04D1">
        <w:rPr>
          <w:sz w:val="24"/>
          <w:szCs w:val="24"/>
        </w:rPr>
        <w:t xml:space="preserve"> V8.2,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1B04D1">
        <w:rPr>
          <w:sz w:val="24"/>
          <w:szCs w:val="24"/>
        </w:rPr>
        <w:t>микше</w:t>
      </w:r>
      <w:proofErr w:type="spellEnd"/>
      <w:r w:rsidRPr="001B04D1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lastRenderedPageBreak/>
        <w:t>Windows</w:t>
      </w:r>
      <w:proofErr w:type="spellEnd"/>
      <w:r w:rsidRPr="001B04D1">
        <w:rPr>
          <w:sz w:val="24"/>
          <w:szCs w:val="24"/>
        </w:rPr>
        <w:t xml:space="preserve"> 10, 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2007;</w:t>
      </w:r>
    </w:p>
    <w:p w:rsidR="00AA624B" w:rsidRPr="001B04D1" w:rsidRDefault="00AA624B" w:rsidP="00AA624B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1B04D1">
        <w:rPr>
          <w:sz w:val="24"/>
          <w:szCs w:val="24"/>
        </w:rPr>
        <w:t>лингофонный</w:t>
      </w:r>
      <w:proofErr w:type="spellEnd"/>
      <w:r w:rsidRPr="001B04D1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10,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1B04D1">
        <w:rPr>
          <w:sz w:val="24"/>
          <w:szCs w:val="24"/>
        </w:rPr>
        <w:t>Линко</w:t>
      </w:r>
      <w:proofErr w:type="spellEnd"/>
      <w:r w:rsidRPr="001B04D1">
        <w:rPr>
          <w:sz w:val="24"/>
          <w:szCs w:val="24"/>
        </w:rPr>
        <w:t xml:space="preserve"> V8.2;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» и «ЭБС ЮРАЙТ». </w:t>
      </w:r>
    </w:p>
    <w:p w:rsidR="00AA624B" w:rsidRPr="001B04D1" w:rsidRDefault="00AA624B" w:rsidP="00AA624B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1B04D1">
        <w:rPr>
          <w:sz w:val="24"/>
          <w:szCs w:val="24"/>
        </w:rPr>
        <w:t>межкафедральная</w:t>
      </w:r>
      <w:proofErr w:type="spellEnd"/>
      <w:r w:rsidRPr="001B04D1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1B04D1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1B04D1">
        <w:rPr>
          <w:sz w:val="24"/>
          <w:szCs w:val="24"/>
        </w:rPr>
        <w:t>мультимедийный</w:t>
      </w:r>
      <w:proofErr w:type="spellEnd"/>
      <w:r w:rsidRPr="001B04D1">
        <w:rPr>
          <w:sz w:val="24"/>
          <w:szCs w:val="24"/>
        </w:rPr>
        <w:t xml:space="preserve"> проектор, кафедра.</w:t>
      </w:r>
      <w:proofErr w:type="gramEnd"/>
      <w:r w:rsidRPr="001B04D1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XP, MS </w:t>
      </w:r>
      <w:proofErr w:type="spellStart"/>
      <w:r w:rsidRPr="001B04D1">
        <w:rPr>
          <w:sz w:val="24"/>
          <w:szCs w:val="24"/>
        </w:rPr>
        <w:t>Visio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Standart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«ЭБС ЮРАЙТ» </w:t>
      </w:r>
      <w:hyperlink w:history="1">
        <w:r w:rsidR="00D424F5">
          <w:rPr>
            <w:rStyle w:val="a7"/>
            <w:sz w:val="24"/>
            <w:szCs w:val="24"/>
          </w:rPr>
          <w:t>www.biblio-online.ru</w:t>
        </w:r>
      </w:hyperlink>
      <w:r w:rsidRPr="001B04D1">
        <w:rPr>
          <w:sz w:val="24"/>
          <w:szCs w:val="24"/>
        </w:rPr>
        <w:t>., 1С</w:t>
      </w:r>
      <w:proofErr w:type="gramStart"/>
      <w:r w:rsidRPr="001B04D1">
        <w:rPr>
          <w:sz w:val="24"/>
          <w:szCs w:val="24"/>
        </w:rPr>
        <w:t>:П</w:t>
      </w:r>
      <w:proofErr w:type="gramEnd"/>
      <w:r w:rsidRPr="001B04D1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. Учебно-исследовательская </w:t>
      </w:r>
      <w:proofErr w:type="spellStart"/>
      <w:r w:rsidRPr="001B04D1">
        <w:rPr>
          <w:sz w:val="24"/>
          <w:szCs w:val="24"/>
        </w:rPr>
        <w:t>межкафедральная</w:t>
      </w:r>
      <w:proofErr w:type="spellEnd"/>
      <w:r w:rsidRPr="001B04D1">
        <w:rPr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1B04D1">
        <w:rPr>
          <w:sz w:val="24"/>
          <w:szCs w:val="24"/>
        </w:rPr>
        <w:t>мультимедийный</w:t>
      </w:r>
      <w:proofErr w:type="spellEnd"/>
      <w:r w:rsidRPr="001B04D1">
        <w:rPr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1B04D1">
        <w:rPr>
          <w:sz w:val="24"/>
          <w:szCs w:val="24"/>
        </w:rPr>
        <w:t>Фрустрационный</w:t>
      </w:r>
      <w:proofErr w:type="spellEnd"/>
      <w:r w:rsidRPr="001B04D1">
        <w:rPr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1B04D1">
        <w:rPr>
          <w:sz w:val="24"/>
          <w:szCs w:val="24"/>
        </w:rPr>
        <w:t>тестово-диагностические</w:t>
      </w:r>
      <w:proofErr w:type="spellEnd"/>
      <w:r w:rsidRPr="001B04D1">
        <w:rPr>
          <w:sz w:val="24"/>
          <w:szCs w:val="24"/>
        </w:rPr>
        <w:t xml:space="preserve"> материалы на </w:t>
      </w:r>
      <w:proofErr w:type="spellStart"/>
      <w:r w:rsidRPr="001B04D1">
        <w:rPr>
          <w:sz w:val="24"/>
          <w:szCs w:val="24"/>
        </w:rPr>
        <w:t>эл</w:t>
      </w:r>
      <w:proofErr w:type="spellEnd"/>
      <w:r w:rsidRPr="001B04D1">
        <w:rPr>
          <w:sz w:val="24"/>
          <w:szCs w:val="24"/>
        </w:rPr>
        <w:t xml:space="preserve">. дисках: </w:t>
      </w:r>
      <w:proofErr w:type="gramStart"/>
      <w:r w:rsidRPr="001B04D1">
        <w:rPr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1B04D1">
        <w:rPr>
          <w:sz w:val="24"/>
          <w:szCs w:val="24"/>
        </w:rPr>
        <w:t>опросник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Кеттелла</w:t>
      </w:r>
      <w:proofErr w:type="spellEnd"/>
      <w:r w:rsidRPr="001B04D1">
        <w:rPr>
          <w:sz w:val="24"/>
          <w:szCs w:val="24"/>
        </w:rPr>
        <w:t xml:space="preserve">, Тест </w:t>
      </w:r>
      <w:proofErr w:type="spellStart"/>
      <w:r w:rsidRPr="001B04D1">
        <w:rPr>
          <w:sz w:val="24"/>
          <w:szCs w:val="24"/>
        </w:rPr>
        <w:t>Тулуз-Пьерона</w:t>
      </w:r>
      <w:proofErr w:type="spellEnd"/>
      <w:r w:rsidRPr="001B04D1">
        <w:rPr>
          <w:sz w:val="24"/>
          <w:szCs w:val="24"/>
        </w:rPr>
        <w:t xml:space="preserve">, Тест Векслера, Тест </w:t>
      </w:r>
      <w:proofErr w:type="spellStart"/>
      <w:r w:rsidRPr="001B04D1">
        <w:rPr>
          <w:sz w:val="24"/>
          <w:szCs w:val="24"/>
        </w:rPr>
        <w:t>Гилфорда</w:t>
      </w:r>
      <w:proofErr w:type="spellEnd"/>
      <w:r w:rsidRPr="001B04D1">
        <w:rPr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AA624B" w:rsidRPr="001B04D1" w:rsidRDefault="00AA624B" w:rsidP="00AA624B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XP, 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Линко</w:t>
      </w:r>
      <w:proofErr w:type="spellEnd"/>
      <w:r w:rsidRPr="001B04D1">
        <w:rPr>
          <w:sz w:val="24"/>
          <w:szCs w:val="24"/>
        </w:rPr>
        <w:t xml:space="preserve"> V8.2, 1С</w:t>
      </w:r>
      <w:proofErr w:type="gramStart"/>
      <w:r w:rsidRPr="001B04D1">
        <w:rPr>
          <w:sz w:val="24"/>
          <w:szCs w:val="24"/>
        </w:rPr>
        <w:t>:П</w:t>
      </w:r>
      <w:proofErr w:type="gramEnd"/>
      <w:r w:rsidRPr="001B04D1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«ЭБС ЮРАЙТ» </w:t>
      </w:r>
      <w:hyperlink w:history="1">
        <w:r w:rsidR="00D424F5">
          <w:rPr>
            <w:rStyle w:val="a7"/>
            <w:sz w:val="24"/>
            <w:szCs w:val="24"/>
          </w:rPr>
          <w:t>www.biblio-online.ru</w:t>
        </w:r>
      </w:hyperlink>
    </w:p>
    <w:p w:rsidR="00AA624B" w:rsidRPr="001B04D1" w:rsidRDefault="00AA624B" w:rsidP="00AA624B">
      <w:pPr>
        <w:ind w:firstLine="709"/>
        <w:jc w:val="both"/>
        <w:rPr>
          <w:sz w:val="24"/>
          <w:szCs w:val="24"/>
        </w:rPr>
      </w:pPr>
      <w:r w:rsidRPr="001B04D1">
        <w:rPr>
          <w:sz w:val="24"/>
          <w:szCs w:val="24"/>
        </w:rPr>
        <w:t xml:space="preserve"> 5. </w:t>
      </w:r>
      <w:proofErr w:type="gramStart"/>
      <w:r w:rsidRPr="001B04D1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1B04D1">
        <w:rPr>
          <w:sz w:val="24"/>
          <w:szCs w:val="24"/>
        </w:rPr>
        <w:t xml:space="preserve"> Операционная система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Windows</w:t>
      </w:r>
      <w:proofErr w:type="spellEnd"/>
      <w:r w:rsidRPr="001B04D1">
        <w:rPr>
          <w:sz w:val="24"/>
          <w:szCs w:val="24"/>
        </w:rPr>
        <w:t xml:space="preserve"> 10, </w:t>
      </w:r>
      <w:proofErr w:type="spellStart"/>
      <w:r w:rsidRPr="001B04D1">
        <w:rPr>
          <w:sz w:val="24"/>
          <w:szCs w:val="24"/>
        </w:rPr>
        <w:t>Microsoft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Professional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Plus</w:t>
      </w:r>
      <w:proofErr w:type="spellEnd"/>
      <w:r w:rsidRPr="001B04D1">
        <w:rPr>
          <w:sz w:val="24"/>
          <w:szCs w:val="24"/>
        </w:rPr>
        <w:t xml:space="preserve"> 2007,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Writer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Calc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Impress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Draw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Math</w:t>
      </w:r>
      <w:proofErr w:type="spellEnd"/>
      <w:r w:rsidRPr="001B04D1">
        <w:rPr>
          <w:sz w:val="24"/>
          <w:szCs w:val="24"/>
        </w:rPr>
        <w:t xml:space="preserve">,  </w:t>
      </w:r>
      <w:proofErr w:type="spellStart"/>
      <w:r w:rsidRPr="001B04D1">
        <w:rPr>
          <w:sz w:val="24"/>
          <w:szCs w:val="24"/>
        </w:rPr>
        <w:t>LibreOffice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Base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Moodle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BigBlueButton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Kaspersky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Endpoint</w:t>
      </w:r>
      <w:proofErr w:type="spellEnd"/>
      <w:r w:rsidRPr="001B04D1">
        <w:rPr>
          <w:sz w:val="24"/>
          <w:szCs w:val="24"/>
        </w:rPr>
        <w:t xml:space="preserve"> </w:t>
      </w:r>
      <w:proofErr w:type="spellStart"/>
      <w:r w:rsidRPr="001B04D1">
        <w:rPr>
          <w:sz w:val="24"/>
          <w:szCs w:val="24"/>
        </w:rPr>
        <w:t>Security</w:t>
      </w:r>
      <w:proofErr w:type="spellEnd"/>
      <w:r w:rsidRPr="001B04D1">
        <w:rPr>
          <w:sz w:val="24"/>
          <w:szCs w:val="24"/>
        </w:rPr>
        <w:t xml:space="preserve"> для бизнеса – Стандартный, </w:t>
      </w:r>
      <w:r w:rsidRPr="001B04D1">
        <w:rPr>
          <w:sz w:val="24"/>
          <w:szCs w:val="24"/>
        </w:rPr>
        <w:lastRenderedPageBreak/>
        <w:t xml:space="preserve">Система </w:t>
      </w:r>
      <w:proofErr w:type="spellStart"/>
      <w:r w:rsidRPr="001B04D1">
        <w:rPr>
          <w:sz w:val="24"/>
          <w:szCs w:val="24"/>
        </w:rPr>
        <w:t>контент</w:t>
      </w:r>
      <w:proofErr w:type="spellEnd"/>
      <w:r w:rsidRPr="001B04D1">
        <w:rPr>
          <w:sz w:val="24"/>
          <w:szCs w:val="24"/>
        </w:rPr>
        <w:t xml:space="preserve"> фильтрации </w:t>
      </w:r>
      <w:proofErr w:type="spellStart"/>
      <w:r w:rsidRPr="001B04D1">
        <w:rPr>
          <w:sz w:val="24"/>
          <w:szCs w:val="24"/>
        </w:rPr>
        <w:t>SkyDNS</w:t>
      </w:r>
      <w:proofErr w:type="spellEnd"/>
      <w:r w:rsidRPr="001B04D1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</w:t>
      </w:r>
      <w:proofErr w:type="spellStart"/>
      <w:r w:rsidRPr="001B04D1">
        <w:rPr>
          <w:sz w:val="24"/>
          <w:szCs w:val="24"/>
        </w:rPr>
        <w:t>IPRbooks</w:t>
      </w:r>
      <w:proofErr w:type="spellEnd"/>
      <w:r w:rsidRPr="001B04D1">
        <w:rPr>
          <w:sz w:val="24"/>
          <w:szCs w:val="24"/>
        </w:rPr>
        <w:t xml:space="preserve">, </w:t>
      </w:r>
      <w:proofErr w:type="spellStart"/>
      <w:r w:rsidRPr="001B04D1">
        <w:rPr>
          <w:sz w:val="24"/>
          <w:szCs w:val="24"/>
        </w:rPr>
        <w:t>Электронно</w:t>
      </w:r>
      <w:proofErr w:type="spellEnd"/>
      <w:r w:rsidRPr="001B04D1">
        <w:rPr>
          <w:sz w:val="24"/>
          <w:szCs w:val="24"/>
        </w:rPr>
        <w:t xml:space="preserve"> библиотечная система «ЭБС ЮРАЙТ».</w:t>
      </w:r>
    </w:p>
    <w:p w:rsidR="00FA5C55" w:rsidRPr="00AA624B" w:rsidRDefault="00FA5C55" w:rsidP="00AA624B">
      <w:pPr>
        <w:tabs>
          <w:tab w:val="left" w:pos="993"/>
        </w:tabs>
        <w:jc w:val="both"/>
        <w:rPr>
          <w:sz w:val="24"/>
          <w:szCs w:val="24"/>
        </w:rPr>
      </w:pPr>
    </w:p>
    <w:sectPr w:rsidR="00FA5C55" w:rsidRPr="00AA624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F6F" w:rsidRDefault="00CF2F6F" w:rsidP="00160BC1">
      <w:r>
        <w:separator/>
      </w:r>
    </w:p>
  </w:endnote>
  <w:endnote w:type="continuationSeparator" w:id="0">
    <w:p w:rsidR="00CF2F6F" w:rsidRDefault="00CF2F6F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F6F" w:rsidRDefault="00CF2F6F" w:rsidP="00160BC1">
      <w:r>
        <w:separator/>
      </w:r>
    </w:p>
  </w:footnote>
  <w:footnote w:type="continuationSeparator" w:id="0">
    <w:p w:rsidR="00CF2F6F" w:rsidRDefault="00CF2F6F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7CB8"/>
    <w:multiLevelType w:val="hybridMultilevel"/>
    <w:tmpl w:val="ECA2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54DB"/>
    <w:multiLevelType w:val="hybridMultilevel"/>
    <w:tmpl w:val="2D0C8A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124"/>
    <w:multiLevelType w:val="hybridMultilevel"/>
    <w:tmpl w:val="AE045126"/>
    <w:lvl w:ilvl="0" w:tplc="9BB87A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852B4"/>
    <w:multiLevelType w:val="hybridMultilevel"/>
    <w:tmpl w:val="E9EA7BA0"/>
    <w:lvl w:ilvl="0" w:tplc="475617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A22A7"/>
    <w:multiLevelType w:val="hybridMultilevel"/>
    <w:tmpl w:val="4A28302A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C61132"/>
    <w:multiLevelType w:val="hybridMultilevel"/>
    <w:tmpl w:val="4F76B7D8"/>
    <w:lvl w:ilvl="0" w:tplc="618A4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77F1A"/>
    <w:multiLevelType w:val="hybridMultilevel"/>
    <w:tmpl w:val="D54EAE64"/>
    <w:lvl w:ilvl="0" w:tplc="9DB0E4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928AE"/>
    <w:multiLevelType w:val="hybridMultilevel"/>
    <w:tmpl w:val="13F2AB3A"/>
    <w:lvl w:ilvl="0" w:tplc="3EC2FD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4BDF66E2"/>
    <w:multiLevelType w:val="hybridMultilevel"/>
    <w:tmpl w:val="4E02002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2E72B2D"/>
    <w:multiLevelType w:val="hybridMultilevel"/>
    <w:tmpl w:val="3A7ADF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67F86423"/>
    <w:multiLevelType w:val="hybridMultilevel"/>
    <w:tmpl w:val="CF5690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16"/>
  </w:num>
  <w:num w:numId="9">
    <w:abstractNumId w:val="15"/>
  </w:num>
  <w:num w:numId="10">
    <w:abstractNumId w:val="11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2"/>
  </w:num>
  <w:num w:numId="16">
    <w:abstractNumId w:val="17"/>
  </w:num>
  <w:num w:numId="17">
    <w:abstractNumId w:val="3"/>
  </w:num>
  <w:num w:numId="18">
    <w:abstractNumId w:val="1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12912"/>
    <w:rsid w:val="00014C51"/>
    <w:rsid w:val="00017FC8"/>
    <w:rsid w:val="00021379"/>
    <w:rsid w:val="00027D2C"/>
    <w:rsid w:val="00027E5B"/>
    <w:rsid w:val="0003281E"/>
    <w:rsid w:val="00033FDA"/>
    <w:rsid w:val="00037461"/>
    <w:rsid w:val="00051AEE"/>
    <w:rsid w:val="00060A01"/>
    <w:rsid w:val="00064AA9"/>
    <w:rsid w:val="00066B8C"/>
    <w:rsid w:val="000835F5"/>
    <w:rsid w:val="00084210"/>
    <w:rsid w:val="000875BF"/>
    <w:rsid w:val="000911D1"/>
    <w:rsid w:val="000A4FAC"/>
    <w:rsid w:val="000B0D47"/>
    <w:rsid w:val="000B1331"/>
    <w:rsid w:val="000B40A9"/>
    <w:rsid w:val="000B7795"/>
    <w:rsid w:val="000C2995"/>
    <w:rsid w:val="000C4546"/>
    <w:rsid w:val="000D07C6"/>
    <w:rsid w:val="000D227E"/>
    <w:rsid w:val="000D4429"/>
    <w:rsid w:val="000D5869"/>
    <w:rsid w:val="000D6DE5"/>
    <w:rsid w:val="000E1B00"/>
    <w:rsid w:val="000E37E9"/>
    <w:rsid w:val="000E417C"/>
    <w:rsid w:val="000F2942"/>
    <w:rsid w:val="000F5EDE"/>
    <w:rsid w:val="000F6BCC"/>
    <w:rsid w:val="001020F5"/>
    <w:rsid w:val="00102E02"/>
    <w:rsid w:val="00104A75"/>
    <w:rsid w:val="00105185"/>
    <w:rsid w:val="00107FA5"/>
    <w:rsid w:val="00114770"/>
    <w:rsid w:val="001154C3"/>
    <w:rsid w:val="001165D0"/>
    <w:rsid w:val="001166B7"/>
    <w:rsid w:val="001167A8"/>
    <w:rsid w:val="001265C8"/>
    <w:rsid w:val="00127108"/>
    <w:rsid w:val="00127DEA"/>
    <w:rsid w:val="00131CDA"/>
    <w:rsid w:val="00132F57"/>
    <w:rsid w:val="00134277"/>
    <w:rsid w:val="00136CF9"/>
    <w:rsid w:val="001378B1"/>
    <w:rsid w:val="0014133A"/>
    <w:rsid w:val="001520B0"/>
    <w:rsid w:val="0015639D"/>
    <w:rsid w:val="00160BC1"/>
    <w:rsid w:val="00161C70"/>
    <w:rsid w:val="00165C32"/>
    <w:rsid w:val="001716A9"/>
    <w:rsid w:val="00181AAB"/>
    <w:rsid w:val="00184EEE"/>
    <w:rsid w:val="00184F65"/>
    <w:rsid w:val="001871AA"/>
    <w:rsid w:val="00190035"/>
    <w:rsid w:val="001A6533"/>
    <w:rsid w:val="001B72F4"/>
    <w:rsid w:val="001C4FED"/>
    <w:rsid w:val="001C6305"/>
    <w:rsid w:val="001C7491"/>
    <w:rsid w:val="001C7DCC"/>
    <w:rsid w:val="001D7E91"/>
    <w:rsid w:val="001F11DE"/>
    <w:rsid w:val="001F3561"/>
    <w:rsid w:val="001F571B"/>
    <w:rsid w:val="00207E2E"/>
    <w:rsid w:val="00207FB7"/>
    <w:rsid w:val="00211C1B"/>
    <w:rsid w:val="00240A81"/>
    <w:rsid w:val="00245199"/>
    <w:rsid w:val="00245843"/>
    <w:rsid w:val="002520B3"/>
    <w:rsid w:val="002657BC"/>
    <w:rsid w:val="002704B5"/>
    <w:rsid w:val="002729F6"/>
    <w:rsid w:val="0027501A"/>
    <w:rsid w:val="00276128"/>
    <w:rsid w:val="002771F1"/>
    <w:rsid w:val="0027733F"/>
    <w:rsid w:val="00291D05"/>
    <w:rsid w:val="002933E5"/>
    <w:rsid w:val="002A0D1B"/>
    <w:rsid w:val="002B3D83"/>
    <w:rsid w:val="002B430E"/>
    <w:rsid w:val="002B5AB9"/>
    <w:rsid w:val="002B6C87"/>
    <w:rsid w:val="002B734E"/>
    <w:rsid w:val="002C2216"/>
    <w:rsid w:val="002C2EAE"/>
    <w:rsid w:val="002C3F08"/>
    <w:rsid w:val="002C5C81"/>
    <w:rsid w:val="002C7582"/>
    <w:rsid w:val="002D6AC0"/>
    <w:rsid w:val="002E4CB7"/>
    <w:rsid w:val="002F39BB"/>
    <w:rsid w:val="00302856"/>
    <w:rsid w:val="00315AB7"/>
    <w:rsid w:val="0032116D"/>
    <w:rsid w:val="0032166A"/>
    <w:rsid w:val="00330957"/>
    <w:rsid w:val="00333C73"/>
    <w:rsid w:val="0033546E"/>
    <w:rsid w:val="00355C7E"/>
    <w:rsid w:val="00357D84"/>
    <w:rsid w:val="003618C2"/>
    <w:rsid w:val="00363097"/>
    <w:rsid w:val="00365758"/>
    <w:rsid w:val="003668E3"/>
    <w:rsid w:val="0037315D"/>
    <w:rsid w:val="00390B62"/>
    <w:rsid w:val="00397E86"/>
    <w:rsid w:val="003A1748"/>
    <w:rsid w:val="003A3494"/>
    <w:rsid w:val="003A410C"/>
    <w:rsid w:val="003A57B5"/>
    <w:rsid w:val="003A6FB0"/>
    <w:rsid w:val="003A71E4"/>
    <w:rsid w:val="003A77FE"/>
    <w:rsid w:val="003B7F71"/>
    <w:rsid w:val="003C2947"/>
    <w:rsid w:val="003D14F7"/>
    <w:rsid w:val="003D47C6"/>
    <w:rsid w:val="003E17A7"/>
    <w:rsid w:val="003F01C1"/>
    <w:rsid w:val="003F3BB6"/>
    <w:rsid w:val="003F4B62"/>
    <w:rsid w:val="003F5BA4"/>
    <w:rsid w:val="00400491"/>
    <w:rsid w:val="00400E2A"/>
    <w:rsid w:val="0040356D"/>
    <w:rsid w:val="00405B46"/>
    <w:rsid w:val="0040653F"/>
    <w:rsid w:val="00407242"/>
    <w:rsid w:val="00407404"/>
    <w:rsid w:val="004110F5"/>
    <w:rsid w:val="00421501"/>
    <w:rsid w:val="00421BA6"/>
    <w:rsid w:val="00433A6F"/>
    <w:rsid w:val="00435249"/>
    <w:rsid w:val="00435408"/>
    <w:rsid w:val="00435C5A"/>
    <w:rsid w:val="00446F56"/>
    <w:rsid w:val="00460220"/>
    <w:rsid w:val="00460F78"/>
    <w:rsid w:val="0046365B"/>
    <w:rsid w:val="00467398"/>
    <w:rsid w:val="0047224A"/>
    <w:rsid w:val="0047572F"/>
    <w:rsid w:val="0047633A"/>
    <w:rsid w:val="00481F8D"/>
    <w:rsid w:val="0048300E"/>
    <w:rsid w:val="0049217A"/>
    <w:rsid w:val="004960CB"/>
    <w:rsid w:val="004A2C0D"/>
    <w:rsid w:val="004A2E62"/>
    <w:rsid w:val="004A68C9"/>
    <w:rsid w:val="004B076F"/>
    <w:rsid w:val="004B13BA"/>
    <w:rsid w:val="004C5815"/>
    <w:rsid w:val="004C6DB3"/>
    <w:rsid w:val="004D0F2A"/>
    <w:rsid w:val="004E0C3F"/>
    <w:rsid w:val="004E3D82"/>
    <w:rsid w:val="004E4CD6"/>
    <w:rsid w:val="004E4DB2"/>
    <w:rsid w:val="004E62F1"/>
    <w:rsid w:val="004E753A"/>
    <w:rsid w:val="004E7A5D"/>
    <w:rsid w:val="004F351E"/>
    <w:rsid w:val="004F3C72"/>
    <w:rsid w:val="004F66C9"/>
    <w:rsid w:val="00500C06"/>
    <w:rsid w:val="00516F43"/>
    <w:rsid w:val="005362E6"/>
    <w:rsid w:val="00537A62"/>
    <w:rsid w:val="00540F31"/>
    <w:rsid w:val="00542093"/>
    <w:rsid w:val="00565480"/>
    <w:rsid w:val="005669CB"/>
    <w:rsid w:val="00570C40"/>
    <w:rsid w:val="00572F9F"/>
    <w:rsid w:val="005766F8"/>
    <w:rsid w:val="005816EA"/>
    <w:rsid w:val="00582969"/>
    <w:rsid w:val="00583C2E"/>
    <w:rsid w:val="00584FE8"/>
    <w:rsid w:val="00586FAD"/>
    <w:rsid w:val="005872B9"/>
    <w:rsid w:val="005915BA"/>
    <w:rsid w:val="00591B36"/>
    <w:rsid w:val="005937A3"/>
    <w:rsid w:val="005A28FC"/>
    <w:rsid w:val="005A4D02"/>
    <w:rsid w:val="005A5BD8"/>
    <w:rsid w:val="005B47CE"/>
    <w:rsid w:val="005B751C"/>
    <w:rsid w:val="005C13E4"/>
    <w:rsid w:val="005C20F0"/>
    <w:rsid w:val="005C3AEB"/>
    <w:rsid w:val="005C3E07"/>
    <w:rsid w:val="005C7567"/>
    <w:rsid w:val="005D0CE3"/>
    <w:rsid w:val="005D206B"/>
    <w:rsid w:val="005E44CE"/>
    <w:rsid w:val="005F2349"/>
    <w:rsid w:val="006000AE"/>
    <w:rsid w:val="006044B4"/>
    <w:rsid w:val="00605EAA"/>
    <w:rsid w:val="00607E17"/>
    <w:rsid w:val="006118F6"/>
    <w:rsid w:val="00613659"/>
    <w:rsid w:val="00613EDD"/>
    <w:rsid w:val="00617099"/>
    <w:rsid w:val="00624E28"/>
    <w:rsid w:val="00641D51"/>
    <w:rsid w:val="00642A2F"/>
    <w:rsid w:val="006439F4"/>
    <w:rsid w:val="0064709E"/>
    <w:rsid w:val="0065477D"/>
    <w:rsid w:val="0065606F"/>
    <w:rsid w:val="00656AC4"/>
    <w:rsid w:val="00665554"/>
    <w:rsid w:val="006724BA"/>
    <w:rsid w:val="00676914"/>
    <w:rsid w:val="00687336"/>
    <w:rsid w:val="00687A0C"/>
    <w:rsid w:val="00687B3A"/>
    <w:rsid w:val="00692DD7"/>
    <w:rsid w:val="00693E22"/>
    <w:rsid w:val="006951F4"/>
    <w:rsid w:val="00697B05"/>
    <w:rsid w:val="006B0CA3"/>
    <w:rsid w:val="006C1057"/>
    <w:rsid w:val="006D108C"/>
    <w:rsid w:val="006D15B6"/>
    <w:rsid w:val="006D6805"/>
    <w:rsid w:val="006E5C19"/>
    <w:rsid w:val="006F273C"/>
    <w:rsid w:val="006F44C9"/>
    <w:rsid w:val="006F5F7D"/>
    <w:rsid w:val="006F6F0E"/>
    <w:rsid w:val="00701A89"/>
    <w:rsid w:val="00705814"/>
    <w:rsid w:val="00705AC6"/>
    <w:rsid w:val="00705FB5"/>
    <w:rsid w:val="007066B1"/>
    <w:rsid w:val="00713D44"/>
    <w:rsid w:val="0072595B"/>
    <w:rsid w:val="007327FE"/>
    <w:rsid w:val="00743ED1"/>
    <w:rsid w:val="007512C7"/>
    <w:rsid w:val="00752936"/>
    <w:rsid w:val="007538D1"/>
    <w:rsid w:val="0076201E"/>
    <w:rsid w:val="00762BB6"/>
    <w:rsid w:val="00764497"/>
    <w:rsid w:val="00772A2A"/>
    <w:rsid w:val="007751FE"/>
    <w:rsid w:val="00777B09"/>
    <w:rsid w:val="00780C72"/>
    <w:rsid w:val="00780FD6"/>
    <w:rsid w:val="00781ADF"/>
    <w:rsid w:val="00783D3E"/>
    <w:rsid w:val="00785842"/>
    <w:rsid w:val="007865CB"/>
    <w:rsid w:val="007904EE"/>
    <w:rsid w:val="00793E1B"/>
    <w:rsid w:val="00793F01"/>
    <w:rsid w:val="007A118D"/>
    <w:rsid w:val="007A5EE5"/>
    <w:rsid w:val="007A7E7B"/>
    <w:rsid w:val="007B1B01"/>
    <w:rsid w:val="007B2F12"/>
    <w:rsid w:val="007C0BE0"/>
    <w:rsid w:val="007C277B"/>
    <w:rsid w:val="007C5110"/>
    <w:rsid w:val="007C6E53"/>
    <w:rsid w:val="007D3113"/>
    <w:rsid w:val="007D5CC1"/>
    <w:rsid w:val="007E10C6"/>
    <w:rsid w:val="007E4B49"/>
    <w:rsid w:val="007F098D"/>
    <w:rsid w:val="007F4B97"/>
    <w:rsid w:val="007F7A4D"/>
    <w:rsid w:val="00800770"/>
    <w:rsid w:val="00801B83"/>
    <w:rsid w:val="0080453B"/>
    <w:rsid w:val="00811F6C"/>
    <w:rsid w:val="00820D1B"/>
    <w:rsid w:val="00823333"/>
    <w:rsid w:val="00823E5A"/>
    <w:rsid w:val="00826032"/>
    <w:rsid w:val="00827A34"/>
    <w:rsid w:val="00841497"/>
    <w:rsid w:val="008423FF"/>
    <w:rsid w:val="00857FC8"/>
    <w:rsid w:val="00864D5D"/>
    <w:rsid w:val="00864EE1"/>
    <w:rsid w:val="0086651C"/>
    <w:rsid w:val="00880A80"/>
    <w:rsid w:val="0088272E"/>
    <w:rsid w:val="00887A0C"/>
    <w:rsid w:val="008A13F5"/>
    <w:rsid w:val="008B3964"/>
    <w:rsid w:val="008B5956"/>
    <w:rsid w:val="008B6331"/>
    <w:rsid w:val="008D4271"/>
    <w:rsid w:val="008D52FB"/>
    <w:rsid w:val="008D6705"/>
    <w:rsid w:val="008E24AA"/>
    <w:rsid w:val="008E5E59"/>
    <w:rsid w:val="00905865"/>
    <w:rsid w:val="00920199"/>
    <w:rsid w:val="009204CD"/>
    <w:rsid w:val="00921868"/>
    <w:rsid w:val="00930FB1"/>
    <w:rsid w:val="0094149E"/>
    <w:rsid w:val="00941875"/>
    <w:rsid w:val="00951F6B"/>
    <w:rsid w:val="009528CA"/>
    <w:rsid w:val="00954E45"/>
    <w:rsid w:val="0096318F"/>
    <w:rsid w:val="00965998"/>
    <w:rsid w:val="0097510E"/>
    <w:rsid w:val="009D4F0C"/>
    <w:rsid w:val="009D5C2B"/>
    <w:rsid w:val="009E35D2"/>
    <w:rsid w:val="009E6C53"/>
    <w:rsid w:val="009F4070"/>
    <w:rsid w:val="00A13EEB"/>
    <w:rsid w:val="00A26F4B"/>
    <w:rsid w:val="00A275E4"/>
    <w:rsid w:val="00A32A5F"/>
    <w:rsid w:val="00A44F9E"/>
    <w:rsid w:val="00A45B8B"/>
    <w:rsid w:val="00A54637"/>
    <w:rsid w:val="00A567CD"/>
    <w:rsid w:val="00A63D90"/>
    <w:rsid w:val="00A7058C"/>
    <w:rsid w:val="00A75675"/>
    <w:rsid w:val="00A76E53"/>
    <w:rsid w:val="00A83EBD"/>
    <w:rsid w:val="00A867E6"/>
    <w:rsid w:val="00A9607B"/>
    <w:rsid w:val="00A96C48"/>
    <w:rsid w:val="00AA2A29"/>
    <w:rsid w:val="00AA624B"/>
    <w:rsid w:val="00AB2091"/>
    <w:rsid w:val="00AB4842"/>
    <w:rsid w:val="00AB5E89"/>
    <w:rsid w:val="00AD0669"/>
    <w:rsid w:val="00AD208A"/>
    <w:rsid w:val="00AD4A3C"/>
    <w:rsid w:val="00AD56BD"/>
    <w:rsid w:val="00AE0DB0"/>
    <w:rsid w:val="00AE11C8"/>
    <w:rsid w:val="00AE26B1"/>
    <w:rsid w:val="00AE3177"/>
    <w:rsid w:val="00AE7DC0"/>
    <w:rsid w:val="00AF61EB"/>
    <w:rsid w:val="00B04DCC"/>
    <w:rsid w:val="00B0791C"/>
    <w:rsid w:val="00B129E4"/>
    <w:rsid w:val="00B14050"/>
    <w:rsid w:val="00B330B6"/>
    <w:rsid w:val="00B43F9B"/>
    <w:rsid w:val="00B4475F"/>
    <w:rsid w:val="00B44FF6"/>
    <w:rsid w:val="00B5209B"/>
    <w:rsid w:val="00B542D4"/>
    <w:rsid w:val="00B54421"/>
    <w:rsid w:val="00B60809"/>
    <w:rsid w:val="00B61469"/>
    <w:rsid w:val="00B642B8"/>
    <w:rsid w:val="00B754D8"/>
    <w:rsid w:val="00B817E2"/>
    <w:rsid w:val="00B824F8"/>
    <w:rsid w:val="00B86293"/>
    <w:rsid w:val="00B94535"/>
    <w:rsid w:val="00B96B90"/>
    <w:rsid w:val="00BA1111"/>
    <w:rsid w:val="00BA2096"/>
    <w:rsid w:val="00BB4C97"/>
    <w:rsid w:val="00BB6C9A"/>
    <w:rsid w:val="00BB70FB"/>
    <w:rsid w:val="00BD1CF2"/>
    <w:rsid w:val="00BD2ADA"/>
    <w:rsid w:val="00BE023D"/>
    <w:rsid w:val="00BE5EF2"/>
    <w:rsid w:val="00BF22FC"/>
    <w:rsid w:val="00BF3419"/>
    <w:rsid w:val="00C00DA5"/>
    <w:rsid w:val="00C1111E"/>
    <w:rsid w:val="00C1245E"/>
    <w:rsid w:val="00C228C5"/>
    <w:rsid w:val="00C24EA8"/>
    <w:rsid w:val="00C26026"/>
    <w:rsid w:val="00C33468"/>
    <w:rsid w:val="00C3475E"/>
    <w:rsid w:val="00C34E27"/>
    <w:rsid w:val="00C35A6A"/>
    <w:rsid w:val="00C40C06"/>
    <w:rsid w:val="00C464A7"/>
    <w:rsid w:val="00C50990"/>
    <w:rsid w:val="00C55E91"/>
    <w:rsid w:val="00C70CA1"/>
    <w:rsid w:val="00C73C27"/>
    <w:rsid w:val="00C8571B"/>
    <w:rsid w:val="00C90A7A"/>
    <w:rsid w:val="00C937B2"/>
    <w:rsid w:val="00C93F61"/>
    <w:rsid w:val="00C94464"/>
    <w:rsid w:val="00C953C9"/>
    <w:rsid w:val="00CA401A"/>
    <w:rsid w:val="00CB27ED"/>
    <w:rsid w:val="00CB53EC"/>
    <w:rsid w:val="00CB61D6"/>
    <w:rsid w:val="00CC119B"/>
    <w:rsid w:val="00CD4D45"/>
    <w:rsid w:val="00CE4445"/>
    <w:rsid w:val="00CE6C4B"/>
    <w:rsid w:val="00CF12C6"/>
    <w:rsid w:val="00CF2B2F"/>
    <w:rsid w:val="00CF2F6F"/>
    <w:rsid w:val="00CF6292"/>
    <w:rsid w:val="00CF694C"/>
    <w:rsid w:val="00CF6B12"/>
    <w:rsid w:val="00D02EB8"/>
    <w:rsid w:val="00D0458D"/>
    <w:rsid w:val="00D152E4"/>
    <w:rsid w:val="00D15FF4"/>
    <w:rsid w:val="00D1621C"/>
    <w:rsid w:val="00D16330"/>
    <w:rsid w:val="00D1753D"/>
    <w:rsid w:val="00D20688"/>
    <w:rsid w:val="00D2116D"/>
    <w:rsid w:val="00D23EFA"/>
    <w:rsid w:val="00D3327C"/>
    <w:rsid w:val="00D33B1E"/>
    <w:rsid w:val="00D34B66"/>
    <w:rsid w:val="00D424F5"/>
    <w:rsid w:val="00D44188"/>
    <w:rsid w:val="00D443FF"/>
    <w:rsid w:val="00D4782C"/>
    <w:rsid w:val="00D479D9"/>
    <w:rsid w:val="00D551B8"/>
    <w:rsid w:val="00D63339"/>
    <w:rsid w:val="00D66FE7"/>
    <w:rsid w:val="00D761E8"/>
    <w:rsid w:val="00D8073F"/>
    <w:rsid w:val="00D83177"/>
    <w:rsid w:val="00D8506D"/>
    <w:rsid w:val="00D90307"/>
    <w:rsid w:val="00D91CFF"/>
    <w:rsid w:val="00D92124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609E"/>
    <w:rsid w:val="00DD6EB4"/>
    <w:rsid w:val="00DD7A2A"/>
    <w:rsid w:val="00DE2D30"/>
    <w:rsid w:val="00DE38F3"/>
    <w:rsid w:val="00DF1076"/>
    <w:rsid w:val="00DF26AA"/>
    <w:rsid w:val="00DF7ED6"/>
    <w:rsid w:val="00E02296"/>
    <w:rsid w:val="00E02CDE"/>
    <w:rsid w:val="00E05958"/>
    <w:rsid w:val="00E11452"/>
    <w:rsid w:val="00E14FE4"/>
    <w:rsid w:val="00E42AED"/>
    <w:rsid w:val="00E4451A"/>
    <w:rsid w:val="00E72419"/>
    <w:rsid w:val="00E72975"/>
    <w:rsid w:val="00E7465A"/>
    <w:rsid w:val="00E81007"/>
    <w:rsid w:val="00E8173B"/>
    <w:rsid w:val="00E833A5"/>
    <w:rsid w:val="00E87776"/>
    <w:rsid w:val="00E9119D"/>
    <w:rsid w:val="00E92238"/>
    <w:rsid w:val="00EA206F"/>
    <w:rsid w:val="00EA3690"/>
    <w:rsid w:val="00EB0E73"/>
    <w:rsid w:val="00EC49C7"/>
    <w:rsid w:val="00EC7741"/>
    <w:rsid w:val="00ED28E4"/>
    <w:rsid w:val="00ED754B"/>
    <w:rsid w:val="00ED7725"/>
    <w:rsid w:val="00ED789C"/>
    <w:rsid w:val="00EE165B"/>
    <w:rsid w:val="00EE3FA3"/>
    <w:rsid w:val="00EE4D57"/>
    <w:rsid w:val="00F00B76"/>
    <w:rsid w:val="00F04E6B"/>
    <w:rsid w:val="00F06F17"/>
    <w:rsid w:val="00F17CF7"/>
    <w:rsid w:val="00F204DA"/>
    <w:rsid w:val="00F226CA"/>
    <w:rsid w:val="00F239D1"/>
    <w:rsid w:val="00F322E1"/>
    <w:rsid w:val="00F342F7"/>
    <w:rsid w:val="00F40FEC"/>
    <w:rsid w:val="00F42549"/>
    <w:rsid w:val="00F46FA2"/>
    <w:rsid w:val="00F47487"/>
    <w:rsid w:val="00F5455D"/>
    <w:rsid w:val="00F625A5"/>
    <w:rsid w:val="00F63ADF"/>
    <w:rsid w:val="00F63BBC"/>
    <w:rsid w:val="00F8007A"/>
    <w:rsid w:val="00F803A3"/>
    <w:rsid w:val="00F96A96"/>
    <w:rsid w:val="00FA1C2E"/>
    <w:rsid w:val="00FA3370"/>
    <w:rsid w:val="00FA5C55"/>
    <w:rsid w:val="00FB05DD"/>
    <w:rsid w:val="00FB15A7"/>
    <w:rsid w:val="00FB3DFD"/>
    <w:rsid w:val="00FC306B"/>
    <w:rsid w:val="00FD6763"/>
    <w:rsid w:val="00FE1F73"/>
    <w:rsid w:val="00FE355F"/>
    <w:rsid w:val="00FE556E"/>
    <w:rsid w:val="00FE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4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B824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01">
    <w:name w:val="fontstyle01"/>
    <w:basedOn w:val="a0"/>
    <w:rsid w:val="003F3B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424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388312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13513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" TargetMode="External"/><Relationship Id="rId10" Type="http://schemas.openxmlformats.org/officeDocument/2006/relationships/hyperlink" Target="http://www.iprbookshop.ru/49884.html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43234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://www.ssop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2056-9E70-465A-9559-6E27A29E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7127</Words>
  <Characters>40629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47661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http://www.iprbookshop.ru/19062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umo-04</cp:lastModifiedBy>
  <cp:revision>61</cp:revision>
  <cp:lastPrinted>2018-09-11T09:23:00Z</cp:lastPrinted>
  <dcterms:created xsi:type="dcterms:W3CDTF">2018-12-17T10:22:00Z</dcterms:created>
  <dcterms:modified xsi:type="dcterms:W3CDTF">2024-04-26T06:30:00Z</dcterms:modified>
</cp:coreProperties>
</file>